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F9" w:rsidRPr="00186BF9" w:rsidRDefault="00186BF9" w:rsidP="00A3009A">
      <w:pPr>
        <w:autoSpaceDE w:val="0"/>
        <w:autoSpaceDN w:val="0"/>
        <w:adjustRightInd w:val="0"/>
        <w:ind w:left="510" w:right="510"/>
        <w:jc w:val="center"/>
        <w:rPr>
          <w:rFonts w:ascii="Verdana" w:hAnsi="Verdana"/>
          <w:b/>
          <w:sz w:val="28"/>
          <w:szCs w:val="28"/>
        </w:rPr>
      </w:pPr>
      <w:r w:rsidRPr="00186BF9">
        <w:rPr>
          <w:rFonts w:ascii="Verdana" w:hAnsi="Verdana"/>
          <w:b/>
          <w:sz w:val="28"/>
          <w:szCs w:val="28"/>
        </w:rPr>
        <w:t xml:space="preserve">Verbale n. </w:t>
      </w:r>
      <w:r w:rsidR="00143585">
        <w:rPr>
          <w:rFonts w:ascii="Verdana" w:hAnsi="Verdana"/>
          <w:b/>
          <w:sz w:val="28"/>
          <w:szCs w:val="28"/>
        </w:rPr>
        <w:t>4</w:t>
      </w:r>
      <w:r w:rsidRPr="00186BF9">
        <w:rPr>
          <w:rFonts w:ascii="Verdana" w:hAnsi="Verdana"/>
          <w:b/>
          <w:sz w:val="28"/>
          <w:szCs w:val="28"/>
        </w:rPr>
        <w:t>/2015</w:t>
      </w:r>
    </w:p>
    <w:p w:rsidR="00186BF9" w:rsidRDefault="00186BF9" w:rsidP="00A3009A">
      <w:pPr>
        <w:autoSpaceDE w:val="0"/>
        <w:autoSpaceDN w:val="0"/>
        <w:adjustRightInd w:val="0"/>
        <w:ind w:left="510" w:right="510"/>
        <w:jc w:val="center"/>
        <w:rPr>
          <w:rFonts w:ascii="Verdana" w:hAnsi="Verdana"/>
          <w:b/>
          <w:sz w:val="28"/>
          <w:szCs w:val="28"/>
        </w:rPr>
      </w:pPr>
      <w:r w:rsidRPr="00186BF9">
        <w:rPr>
          <w:rFonts w:ascii="Verdana" w:hAnsi="Verdana"/>
          <w:b/>
          <w:sz w:val="28"/>
          <w:szCs w:val="28"/>
        </w:rPr>
        <w:t>Controllo Successivo Atti</w:t>
      </w:r>
    </w:p>
    <w:p w:rsidR="00835A6E" w:rsidRPr="00186BF9" w:rsidRDefault="00835A6E" w:rsidP="00A3009A">
      <w:pPr>
        <w:autoSpaceDE w:val="0"/>
        <w:autoSpaceDN w:val="0"/>
        <w:adjustRightInd w:val="0"/>
        <w:ind w:left="510" w:right="510"/>
        <w:jc w:val="center"/>
        <w:rPr>
          <w:rFonts w:ascii="Verdana" w:hAnsi="Verdana"/>
          <w:b/>
          <w:sz w:val="28"/>
          <w:szCs w:val="28"/>
        </w:rPr>
      </w:pPr>
      <w:r>
        <w:rPr>
          <w:rFonts w:ascii="Verdana" w:hAnsi="Verdana"/>
          <w:b/>
          <w:sz w:val="28"/>
          <w:szCs w:val="28"/>
        </w:rPr>
        <w:t>1° trimestre 2015</w:t>
      </w:r>
    </w:p>
    <w:p w:rsidR="00186BF9" w:rsidRDefault="00186BF9" w:rsidP="00053791">
      <w:pPr>
        <w:autoSpaceDE w:val="0"/>
        <w:autoSpaceDN w:val="0"/>
        <w:adjustRightInd w:val="0"/>
        <w:ind w:left="510" w:right="510"/>
        <w:jc w:val="both"/>
        <w:rPr>
          <w:rFonts w:ascii="Verdana" w:hAnsi="Verdana"/>
          <w:b/>
          <w:bCs/>
          <w:sz w:val="20"/>
        </w:rPr>
      </w:pPr>
    </w:p>
    <w:p w:rsidR="00186BF9" w:rsidRPr="00186BF9" w:rsidRDefault="00895374" w:rsidP="00A3009A">
      <w:pPr>
        <w:autoSpaceDE w:val="0"/>
        <w:autoSpaceDN w:val="0"/>
        <w:adjustRightInd w:val="0"/>
        <w:ind w:left="510" w:right="510"/>
        <w:jc w:val="center"/>
        <w:rPr>
          <w:rFonts w:ascii="Verdana" w:hAnsi="Verdana"/>
          <w:b/>
          <w:bCs/>
          <w:sz w:val="20"/>
        </w:rPr>
      </w:pPr>
      <w:r>
        <w:rPr>
          <w:rFonts w:ascii="Verdana" w:hAnsi="Verdana"/>
          <w:b/>
          <w:bCs/>
          <w:sz w:val="20"/>
        </w:rPr>
        <w:t xml:space="preserve">   </w:t>
      </w:r>
      <w:r w:rsidR="00D33DA6">
        <w:rPr>
          <w:rFonts w:ascii="Verdana" w:hAnsi="Verdana"/>
          <w:b/>
          <w:bCs/>
          <w:sz w:val="20"/>
        </w:rPr>
        <w:t xml:space="preserve"> </w:t>
      </w:r>
      <w:r w:rsidR="00186BF9" w:rsidRPr="00186BF9">
        <w:rPr>
          <w:rFonts w:ascii="Verdana" w:hAnsi="Verdana"/>
          <w:b/>
          <w:bCs/>
          <w:sz w:val="20"/>
        </w:rPr>
        <w:t>IL SEGRETARIO GENERALE</w:t>
      </w:r>
    </w:p>
    <w:p w:rsidR="00186BF9" w:rsidRPr="00186BF9" w:rsidRDefault="00186BF9" w:rsidP="00053791">
      <w:pPr>
        <w:autoSpaceDE w:val="0"/>
        <w:autoSpaceDN w:val="0"/>
        <w:adjustRightInd w:val="0"/>
        <w:ind w:left="510" w:right="510"/>
        <w:jc w:val="both"/>
        <w:rPr>
          <w:rFonts w:ascii="Verdana" w:hAnsi="Verdana"/>
          <w:sz w:val="20"/>
        </w:rPr>
      </w:pPr>
    </w:p>
    <w:p w:rsidR="00625B03" w:rsidRDefault="00186BF9" w:rsidP="00053791">
      <w:pPr>
        <w:autoSpaceDE w:val="0"/>
        <w:autoSpaceDN w:val="0"/>
        <w:adjustRightInd w:val="0"/>
        <w:ind w:left="510" w:right="510"/>
        <w:jc w:val="both"/>
        <w:rPr>
          <w:rFonts w:ascii="Verdana" w:hAnsi="Verdana"/>
          <w:sz w:val="20"/>
        </w:rPr>
      </w:pPr>
      <w:r>
        <w:rPr>
          <w:rFonts w:ascii="Verdana" w:hAnsi="Verdana"/>
          <w:sz w:val="20"/>
        </w:rPr>
        <w:tab/>
      </w:r>
      <w:r>
        <w:rPr>
          <w:rFonts w:ascii="Verdana" w:hAnsi="Verdana"/>
          <w:sz w:val="20"/>
        </w:rPr>
        <w:tab/>
      </w:r>
      <w:r w:rsidRPr="00186BF9">
        <w:rPr>
          <w:rFonts w:ascii="Verdana" w:hAnsi="Verdana"/>
          <w:sz w:val="20"/>
        </w:rPr>
        <w:t xml:space="preserve">Il sottoscritto dr. Antonio </w:t>
      </w:r>
      <w:proofErr w:type="spellStart"/>
      <w:r w:rsidRPr="00186BF9">
        <w:rPr>
          <w:rFonts w:ascii="Verdana" w:hAnsi="Verdana"/>
          <w:sz w:val="20"/>
        </w:rPr>
        <w:t>Missere</w:t>
      </w:r>
      <w:proofErr w:type="spellEnd"/>
      <w:r w:rsidRPr="00186BF9">
        <w:rPr>
          <w:rFonts w:ascii="Verdana" w:hAnsi="Verdana"/>
          <w:sz w:val="20"/>
        </w:rPr>
        <w:t>, Segr</w:t>
      </w:r>
      <w:r w:rsidR="00E96C6B">
        <w:rPr>
          <w:rFonts w:ascii="Verdana" w:hAnsi="Verdana"/>
          <w:sz w:val="20"/>
        </w:rPr>
        <w:t>etar</w:t>
      </w:r>
      <w:r w:rsidR="00126242">
        <w:rPr>
          <w:rFonts w:ascii="Verdana" w:hAnsi="Verdana"/>
          <w:sz w:val="20"/>
        </w:rPr>
        <w:t>io Generale del Comune di Mesagn</w:t>
      </w:r>
      <w:r w:rsidR="00E96C6B">
        <w:rPr>
          <w:rFonts w:ascii="Verdana" w:hAnsi="Verdana"/>
          <w:sz w:val="20"/>
        </w:rPr>
        <w:t>e</w:t>
      </w:r>
      <w:r w:rsidR="00F81192">
        <w:rPr>
          <w:rFonts w:ascii="Verdana" w:hAnsi="Verdana"/>
          <w:sz w:val="20"/>
        </w:rPr>
        <w:t>, assistito e coadiuvato dai dipendenti incaricati Patrizia CAMPANA e A</w:t>
      </w:r>
      <w:r w:rsidR="00143585">
        <w:rPr>
          <w:rFonts w:ascii="Verdana" w:hAnsi="Verdana"/>
          <w:sz w:val="20"/>
        </w:rPr>
        <w:t xml:space="preserve">nna Maria SMEDILE, nei giorni 14, 15, 21 e 26 maggio </w:t>
      </w:r>
      <w:r w:rsidR="00F81192">
        <w:rPr>
          <w:rFonts w:ascii="Verdana" w:hAnsi="Verdana"/>
          <w:sz w:val="20"/>
        </w:rPr>
        <w:t>2015 ha svolto il controllo successivo di regolarità amministrat</w:t>
      </w:r>
      <w:r w:rsidR="00143585">
        <w:rPr>
          <w:rFonts w:ascii="Verdana" w:hAnsi="Verdana"/>
          <w:sz w:val="20"/>
        </w:rPr>
        <w:t>iva sugli atti sorteggiati il 27 aprile 2015</w:t>
      </w:r>
      <w:r w:rsidR="00F81192">
        <w:rPr>
          <w:rFonts w:ascii="Verdana" w:hAnsi="Verdana"/>
          <w:sz w:val="20"/>
        </w:rPr>
        <w:t>, come da verbale n.</w:t>
      </w:r>
      <w:r w:rsidR="00143585">
        <w:rPr>
          <w:rFonts w:ascii="Verdana" w:hAnsi="Verdana"/>
          <w:sz w:val="20"/>
        </w:rPr>
        <w:t>3</w:t>
      </w:r>
      <w:r w:rsidR="00F81192">
        <w:rPr>
          <w:rFonts w:ascii="Verdana" w:hAnsi="Verdana"/>
          <w:sz w:val="20"/>
        </w:rPr>
        <w:t xml:space="preserve"> in pari data, che viene qui espressamente richiamato </w:t>
      </w:r>
      <w:r w:rsidR="00625B03">
        <w:rPr>
          <w:rFonts w:ascii="Verdana" w:hAnsi="Verdana"/>
          <w:sz w:val="20"/>
        </w:rPr>
        <w:t>;</w:t>
      </w:r>
    </w:p>
    <w:p w:rsidR="00625B03" w:rsidRDefault="00625B03" w:rsidP="00053791">
      <w:pPr>
        <w:autoSpaceDE w:val="0"/>
        <w:autoSpaceDN w:val="0"/>
        <w:adjustRightInd w:val="0"/>
        <w:ind w:left="510" w:right="510"/>
        <w:jc w:val="both"/>
        <w:rPr>
          <w:rFonts w:ascii="Verdana" w:hAnsi="Verdana"/>
          <w:sz w:val="20"/>
        </w:rPr>
      </w:pPr>
    </w:p>
    <w:p w:rsidR="00C4293C" w:rsidRDefault="00625B03" w:rsidP="00053791">
      <w:pPr>
        <w:autoSpaceDE w:val="0"/>
        <w:autoSpaceDN w:val="0"/>
        <w:adjustRightInd w:val="0"/>
        <w:ind w:left="510" w:right="510"/>
        <w:jc w:val="both"/>
        <w:rPr>
          <w:rFonts w:ascii="Verdana" w:hAnsi="Verdana"/>
          <w:sz w:val="20"/>
        </w:rPr>
      </w:pPr>
      <w:r>
        <w:rPr>
          <w:rFonts w:ascii="Verdana" w:hAnsi="Verdana"/>
          <w:sz w:val="20"/>
        </w:rPr>
        <w:tab/>
      </w:r>
      <w:r>
        <w:rPr>
          <w:rFonts w:ascii="Verdana" w:hAnsi="Verdana"/>
          <w:sz w:val="20"/>
        </w:rPr>
        <w:tab/>
        <w:t>Il controllo è stato effettuato a campione secondo gli indicatori di legittimità e qualit</w:t>
      </w:r>
      <w:r w:rsidR="009337D6">
        <w:rPr>
          <w:rFonts w:ascii="Verdana" w:hAnsi="Verdana"/>
          <w:sz w:val="20"/>
        </w:rPr>
        <w:t xml:space="preserve">à </w:t>
      </w:r>
      <w:r w:rsidR="00143585">
        <w:rPr>
          <w:rFonts w:ascii="Verdana" w:hAnsi="Verdana"/>
          <w:sz w:val="20"/>
        </w:rPr>
        <w:t>di cui alla direttiva n.1 del 26</w:t>
      </w:r>
      <w:r w:rsidR="009337D6">
        <w:rPr>
          <w:rFonts w:ascii="Verdana" w:hAnsi="Verdana"/>
          <w:sz w:val="20"/>
        </w:rPr>
        <w:t xml:space="preserve"> gennaio 2015 </w:t>
      </w:r>
      <w:r w:rsidR="00143585">
        <w:rPr>
          <w:rFonts w:ascii="Verdana" w:hAnsi="Verdana"/>
          <w:sz w:val="20"/>
        </w:rPr>
        <w:t>e alla direttiva n. 2 del 4 marzo 2015 con la</w:t>
      </w:r>
      <w:r w:rsidR="009337D6">
        <w:rPr>
          <w:rFonts w:ascii="Verdana" w:hAnsi="Verdana"/>
          <w:sz w:val="20"/>
        </w:rPr>
        <w:t xml:space="preserve"> compilazione per ciascun atto della scheda di controllo </w:t>
      </w:r>
      <w:r w:rsidR="00C4293C">
        <w:rPr>
          <w:rFonts w:ascii="Verdana" w:hAnsi="Verdana"/>
          <w:sz w:val="20"/>
        </w:rPr>
        <w:t>–</w:t>
      </w:r>
      <w:r w:rsidR="009337D6">
        <w:rPr>
          <w:rFonts w:ascii="Verdana" w:hAnsi="Verdana"/>
          <w:sz w:val="20"/>
        </w:rPr>
        <w:t xml:space="preserve"> re</w:t>
      </w:r>
      <w:r w:rsidR="00C4293C">
        <w:rPr>
          <w:rFonts w:ascii="Verdana" w:hAnsi="Verdana"/>
          <w:sz w:val="20"/>
        </w:rPr>
        <w:t>port come di seguito:</w:t>
      </w:r>
    </w:p>
    <w:p w:rsidR="00BB13C8" w:rsidRPr="00186BF9" w:rsidRDefault="00BB13C8" w:rsidP="00053791">
      <w:pPr>
        <w:autoSpaceDE w:val="0"/>
        <w:autoSpaceDN w:val="0"/>
        <w:adjustRightInd w:val="0"/>
        <w:ind w:left="510" w:right="510"/>
        <w:jc w:val="both"/>
        <w:rPr>
          <w:rFonts w:ascii="Verdana" w:hAnsi="Verdana"/>
          <w:color w:val="000000"/>
          <w:sz w:val="20"/>
        </w:rPr>
      </w:pPr>
    </w:p>
    <w:p w:rsidR="00143585" w:rsidRDefault="00143585" w:rsidP="00143585">
      <w:pPr>
        <w:tabs>
          <w:tab w:val="left" w:pos="3119"/>
        </w:tabs>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 xml:space="preserve">Servizio Affari </w:t>
      </w:r>
      <w:r>
        <w:rPr>
          <w:rFonts w:ascii="Verdana" w:hAnsi="Verdana"/>
          <w:b/>
          <w:color w:val="000000"/>
          <w:sz w:val="20"/>
          <w:u w:val="single"/>
        </w:rPr>
        <w:t>Generali – Contratti ed Appalti:</w:t>
      </w:r>
    </w:p>
    <w:p w:rsidR="00143585" w:rsidRPr="00C309C1" w:rsidRDefault="00143585" w:rsidP="00143585">
      <w:pPr>
        <w:tabs>
          <w:tab w:val="left" w:pos="3119"/>
        </w:tabs>
        <w:autoSpaceDE w:val="0"/>
        <w:autoSpaceDN w:val="0"/>
        <w:adjustRightInd w:val="0"/>
        <w:ind w:left="510" w:right="510"/>
        <w:jc w:val="both"/>
        <w:rPr>
          <w:rFonts w:ascii="Verdana" w:hAnsi="Verdana"/>
          <w:b/>
          <w:i/>
          <w:color w:val="000000"/>
          <w:sz w:val="20"/>
        </w:rPr>
      </w:pPr>
      <w:proofErr w:type="spellStart"/>
      <w:r w:rsidRPr="00C309C1">
        <w:rPr>
          <w:rFonts w:ascii="Verdana" w:hAnsi="Verdana"/>
          <w:b/>
          <w:i/>
          <w:color w:val="000000"/>
          <w:sz w:val="20"/>
        </w:rPr>
        <w:t>Determine</w:t>
      </w:r>
      <w:proofErr w:type="spellEnd"/>
      <w:r w:rsidRPr="00C309C1">
        <w:rPr>
          <w:rFonts w:ascii="Verdana" w:hAnsi="Verdana"/>
          <w:b/>
          <w:i/>
          <w:color w:val="000000"/>
          <w:sz w:val="20"/>
        </w:rPr>
        <w:t xml:space="preserve"> - n. 6:</w:t>
      </w:r>
    </w:p>
    <w:p w:rsidR="00143585" w:rsidRPr="00186BF9" w:rsidRDefault="00143585" w:rsidP="00143585">
      <w:pPr>
        <w:autoSpaceDE w:val="0"/>
        <w:autoSpaceDN w:val="0"/>
        <w:adjustRightInd w:val="0"/>
        <w:ind w:left="510" w:right="510"/>
        <w:jc w:val="both"/>
        <w:rPr>
          <w:rFonts w:ascii="Verdana" w:hAnsi="Verdana"/>
          <w:color w:val="000000"/>
          <w:sz w:val="20"/>
        </w:rPr>
      </w:pPr>
    </w:p>
    <w:p w:rsidR="00143585" w:rsidRDefault="00143585" w:rsidP="00143585">
      <w:pPr>
        <w:pStyle w:val="Paragrafoelenco"/>
        <w:numPr>
          <w:ilvl w:val="0"/>
          <w:numId w:val="19"/>
        </w:numPr>
        <w:autoSpaceDE w:val="0"/>
        <w:autoSpaceDN w:val="0"/>
        <w:adjustRightInd w:val="0"/>
        <w:ind w:right="510"/>
        <w:jc w:val="both"/>
        <w:rPr>
          <w:rFonts w:ascii="Verdana" w:hAnsi="Verdana"/>
          <w:color w:val="000000"/>
          <w:sz w:val="20"/>
        </w:rPr>
      </w:pPr>
      <w:r w:rsidRPr="00143585">
        <w:rPr>
          <w:rFonts w:ascii="Verdana" w:hAnsi="Verdana"/>
          <w:color w:val="000000"/>
          <w:sz w:val="20"/>
        </w:rPr>
        <w:t xml:space="preserve">Determina n. 118 del 20/01/2015 “Liquidazione fattura n.537/14 in favore della ditta </w:t>
      </w:r>
      <w:proofErr w:type="spellStart"/>
      <w:r w:rsidRPr="00143585">
        <w:rPr>
          <w:rFonts w:ascii="Verdana" w:hAnsi="Verdana"/>
          <w:color w:val="000000"/>
          <w:sz w:val="20"/>
        </w:rPr>
        <w:t>Bio</w:t>
      </w:r>
      <w:proofErr w:type="spellEnd"/>
      <w:r w:rsidRPr="00143585">
        <w:rPr>
          <w:rFonts w:ascii="Verdana" w:hAnsi="Verdana"/>
          <w:color w:val="000000"/>
          <w:sz w:val="20"/>
        </w:rPr>
        <w:t xml:space="preserve"> </w:t>
      </w:r>
      <w:proofErr w:type="spellStart"/>
      <w:r w:rsidRPr="00143585">
        <w:rPr>
          <w:rFonts w:ascii="Verdana" w:hAnsi="Verdana"/>
          <w:color w:val="000000"/>
          <w:sz w:val="20"/>
        </w:rPr>
        <w:t>Ecoagrim</w:t>
      </w:r>
      <w:proofErr w:type="spellEnd"/>
      <w:r w:rsidRPr="00143585">
        <w:rPr>
          <w:rFonts w:ascii="Verdana" w:hAnsi="Verdana"/>
          <w:color w:val="000000"/>
          <w:sz w:val="20"/>
        </w:rPr>
        <w:t xml:space="preserve"> srl di Lucera – FG – per conferimento rifiuti – mese di dicembre 2014”.</w:t>
      </w:r>
    </w:p>
    <w:p w:rsidR="00143585" w:rsidRDefault="00143585" w:rsidP="00924D7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924D7D" w:rsidRPr="00186BF9" w:rsidRDefault="00924D7D" w:rsidP="00924D7D">
      <w:pPr>
        <w:pStyle w:val="Paragrafoelenco"/>
        <w:autoSpaceDE w:val="0"/>
        <w:autoSpaceDN w:val="0"/>
        <w:adjustRightInd w:val="0"/>
        <w:ind w:left="870" w:right="510"/>
        <w:jc w:val="both"/>
        <w:rPr>
          <w:rFonts w:ascii="Verdana" w:hAnsi="Verdana"/>
          <w:color w:val="000000"/>
          <w:sz w:val="20"/>
        </w:rPr>
      </w:pPr>
    </w:p>
    <w:p w:rsidR="00143585" w:rsidRDefault="00143585" w:rsidP="00143585">
      <w:pPr>
        <w:pStyle w:val="Paragrafoelenco"/>
        <w:numPr>
          <w:ilvl w:val="0"/>
          <w:numId w:val="19"/>
        </w:numPr>
        <w:autoSpaceDE w:val="0"/>
        <w:autoSpaceDN w:val="0"/>
        <w:adjustRightInd w:val="0"/>
        <w:ind w:right="510"/>
        <w:jc w:val="both"/>
        <w:rPr>
          <w:rFonts w:ascii="Verdana" w:hAnsi="Verdana"/>
          <w:color w:val="000000"/>
          <w:sz w:val="20"/>
        </w:rPr>
      </w:pPr>
      <w:r w:rsidRPr="00143585">
        <w:rPr>
          <w:rFonts w:ascii="Verdana" w:hAnsi="Verdana"/>
          <w:color w:val="000000"/>
          <w:sz w:val="20"/>
        </w:rPr>
        <w:t>Determina n. 141 del 23/01/2015 “Determina a contrattare per l’acquisizione di beni in economia mediante ricorso al MEPA relativa al servizio di pulizia del Teatro Comunale. Assunzione impegno di spesa in favore della ditta Soc. Coop. Vivere Fuori”.</w:t>
      </w:r>
    </w:p>
    <w:p w:rsidR="00924D7D" w:rsidRDefault="00143585" w:rsidP="00924D7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Pr="00186BF9" w:rsidRDefault="00143585" w:rsidP="00924D7D">
      <w:pPr>
        <w:pStyle w:val="Paragrafoelenco"/>
        <w:autoSpaceDE w:val="0"/>
        <w:autoSpaceDN w:val="0"/>
        <w:adjustRightInd w:val="0"/>
        <w:ind w:left="870" w:right="510"/>
        <w:jc w:val="both"/>
        <w:rPr>
          <w:rFonts w:ascii="Verdana" w:hAnsi="Verdana"/>
          <w:color w:val="000000"/>
          <w:sz w:val="20"/>
        </w:rPr>
      </w:pPr>
      <w:r w:rsidRPr="00186BF9">
        <w:rPr>
          <w:rFonts w:ascii="Verdana" w:hAnsi="Verdana"/>
          <w:color w:val="000000"/>
          <w:sz w:val="20"/>
        </w:rPr>
        <w:t xml:space="preserve"> </w:t>
      </w:r>
    </w:p>
    <w:p w:rsidR="00143585" w:rsidRDefault="00143585" w:rsidP="00143585">
      <w:pPr>
        <w:pStyle w:val="Paragrafoelenco"/>
        <w:numPr>
          <w:ilvl w:val="0"/>
          <w:numId w:val="19"/>
        </w:numPr>
        <w:autoSpaceDE w:val="0"/>
        <w:autoSpaceDN w:val="0"/>
        <w:adjustRightInd w:val="0"/>
        <w:ind w:right="510"/>
        <w:jc w:val="both"/>
        <w:rPr>
          <w:rFonts w:ascii="Verdana" w:hAnsi="Verdana"/>
          <w:color w:val="000000"/>
          <w:sz w:val="20"/>
        </w:rPr>
      </w:pPr>
      <w:r w:rsidRPr="00143585">
        <w:rPr>
          <w:rFonts w:ascii="Verdana" w:hAnsi="Verdana"/>
          <w:color w:val="000000"/>
          <w:sz w:val="20"/>
        </w:rPr>
        <w:t>Determina n. 205 del 03/02/2015 “Impegno somme per registrazione fiscale del contratto relativo ai lavori di recupero degli immobili danneggiati dalla perdita della rete idrica AQP siti in via dei Destro n. 16 e 19. Ditta BG Costruzione di Bagnato Gianfranco”.</w:t>
      </w:r>
    </w:p>
    <w:p w:rsidR="00924D7D" w:rsidRDefault="00143585" w:rsidP="00924D7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Pr="00186BF9" w:rsidRDefault="00143585" w:rsidP="00924D7D">
      <w:pPr>
        <w:pStyle w:val="Paragrafoelenco"/>
        <w:autoSpaceDE w:val="0"/>
        <w:autoSpaceDN w:val="0"/>
        <w:adjustRightInd w:val="0"/>
        <w:ind w:left="870" w:right="510"/>
        <w:jc w:val="both"/>
        <w:rPr>
          <w:rFonts w:ascii="Verdana" w:hAnsi="Verdana"/>
          <w:color w:val="000000"/>
          <w:sz w:val="20"/>
        </w:rPr>
      </w:pPr>
      <w:r w:rsidRPr="00186BF9">
        <w:rPr>
          <w:rFonts w:ascii="Verdana" w:hAnsi="Verdana"/>
          <w:color w:val="000000"/>
          <w:sz w:val="20"/>
        </w:rPr>
        <w:t xml:space="preserve"> </w:t>
      </w:r>
    </w:p>
    <w:p w:rsidR="00143585" w:rsidRDefault="00143585" w:rsidP="00143585">
      <w:pPr>
        <w:pStyle w:val="Paragrafoelenco"/>
        <w:numPr>
          <w:ilvl w:val="0"/>
          <w:numId w:val="19"/>
        </w:numPr>
        <w:autoSpaceDE w:val="0"/>
        <w:autoSpaceDN w:val="0"/>
        <w:adjustRightInd w:val="0"/>
        <w:ind w:right="510"/>
        <w:jc w:val="both"/>
        <w:rPr>
          <w:rFonts w:ascii="Verdana" w:hAnsi="Verdana"/>
          <w:color w:val="000000"/>
          <w:sz w:val="20"/>
        </w:rPr>
      </w:pPr>
      <w:r w:rsidRPr="00143585">
        <w:rPr>
          <w:rFonts w:ascii="Verdana" w:hAnsi="Verdana"/>
          <w:color w:val="000000"/>
          <w:sz w:val="20"/>
        </w:rPr>
        <w:t xml:space="preserve">Determina n. 270 del 10.02.2015 “Liquidazione fattura n. 499/14 del 31.12.2014 in favore della ditta </w:t>
      </w:r>
      <w:proofErr w:type="spellStart"/>
      <w:r w:rsidRPr="00143585">
        <w:rPr>
          <w:rFonts w:ascii="Verdana" w:hAnsi="Verdana"/>
          <w:color w:val="000000"/>
          <w:sz w:val="20"/>
        </w:rPr>
        <w:t>Bri.Ecolgica</w:t>
      </w:r>
      <w:proofErr w:type="spellEnd"/>
      <w:r w:rsidRPr="00143585">
        <w:rPr>
          <w:rFonts w:ascii="Verdana" w:hAnsi="Verdana"/>
          <w:color w:val="000000"/>
          <w:sz w:val="20"/>
        </w:rPr>
        <w:t xml:space="preserve"> da Br per smaltimento rifiuti differenziati. Dicembre 2014”.</w:t>
      </w:r>
    </w:p>
    <w:p w:rsidR="00924D7D" w:rsidRDefault="00143585" w:rsidP="00924D7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Pr="00186BF9" w:rsidRDefault="00143585" w:rsidP="00924D7D">
      <w:pPr>
        <w:pStyle w:val="Paragrafoelenco"/>
        <w:autoSpaceDE w:val="0"/>
        <w:autoSpaceDN w:val="0"/>
        <w:adjustRightInd w:val="0"/>
        <w:ind w:left="870" w:right="510"/>
        <w:jc w:val="both"/>
        <w:rPr>
          <w:rFonts w:ascii="Verdana" w:hAnsi="Verdana"/>
          <w:color w:val="000000"/>
          <w:sz w:val="20"/>
        </w:rPr>
      </w:pPr>
      <w:r w:rsidRPr="00186BF9">
        <w:rPr>
          <w:rFonts w:ascii="Verdana" w:hAnsi="Verdana"/>
          <w:color w:val="000000"/>
          <w:sz w:val="20"/>
        </w:rPr>
        <w:t xml:space="preserve"> </w:t>
      </w:r>
    </w:p>
    <w:p w:rsidR="00143585" w:rsidRDefault="00143585" w:rsidP="00143585">
      <w:pPr>
        <w:pStyle w:val="Paragrafoelenco"/>
        <w:numPr>
          <w:ilvl w:val="0"/>
          <w:numId w:val="19"/>
        </w:numPr>
        <w:autoSpaceDE w:val="0"/>
        <w:autoSpaceDN w:val="0"/>
        <w:adjustRightInd w:val="0"/>
        <w:ind w:right="510"/>
        <w:jc w:val="both"/>
        <w:rPr>
          <w:rFonts w:ascii="Verdana" w:hAnsi="Verdana"/>
          <w:color w:val="000000"/>
          <w:sz w:val="20"/>
        </w:rPr>
      </w:pPr>
      <w:r w:rsidRPr="00143585">
        <w:rPr>
          <w:rFonts w:ascii="Verdana" w:hAnsi="Verdana"/>
          <w:color w:val="000000"/>
          <w:sz w:val="20"/>
        </w:rPr>
        <w:t>Determina n. 300 del 12.02.2015 “</w:t>
      </w:r>
      <w:proofErr w:type="spellStart"/>
      <w:r w:rsidRPr="00143585">
        <w:rPr>
          <w:rFonts w:ascii="Verdana" w:hAnsi="Verdana"/>
          <w:color w:val="000000"/>
          <w:sz w:val="20"/>
        </w:rPr>
        <w:t>Spazzamento</w:t>
      </w:r>
      <w:proofErr w:type="spellEnd"/>
      <w:r w:rsidRPr="00143585">
        <w:rPr>
          <w:rFonts w:ascii="Verdana" w:hAnsi="Verdana"/>
          <w:color w:val="000000"/>
          <w:sz w:val="20"/>
        </w:rPr>
        <w:t xml:space="preserve"> e pulizia straordinaria IN Piazza </w:t>
      </w:r>
      <w:proofErr w:type="spellStart"/>
      <w:r w:rsidRPr="00143585">
        <w:rPr>
          <w:rFonts w:ascii="Verdana" w:hAnsi="Verdana"/>
          <w:color w:val="000000"/>
          <w:sz w:val="20"/>
        </w:rPr>
        <w:t>Gioberti</w:t>
      </w:r>
      <w:proofErr w:type="spellEnd"/>
      <w:r w:rsidRPr="00143585">
        <w:rPr>
          <w:rFonts w:ascii="Verdana" w:hAnsi="Verdana"/>
          <w:color w:val="000000"/>
          <w:sz w:val="20"/>
        </w:rPr>
        <w:t xml:space="preserve"> per realizzazione mercatini natalizi. Liquidazione fattura 5/15 in favore della Coop. </w:t>
      </w:r>
      <w:proofErr w:type="spellStart"/>
      <w:r w:rsidRPr="00143585">
        <w:rPr>
          <w:rFonts w:ascii="Verdana" w:hAnsi="Verdana"/>
          <w:color w:val="000000"/>
          <w:sz w:val="20"/>
        </w:rPr>
        <w:t>Multiservizi</w:t>
      </w:r>
      <w:proofErr w:type="spellEnd"/>
      <w:r w:rsidRPr="00143585">
        <w:rPr>
          <w:rFonts w:ascii="Verdana" w:hAnsi="Verdana"/>
          <w:color w:val="000000"/>
          <w:sz w:val="20"/>
        </w:rPr>
        <w:t xml:space="preserve"> Arcobaleno da Br”.</w:t>
      </w:r>
    </w:p>
    <w:p w:rsidR="00143585" w:rsidRPr="00143585" w:rsidRDefault="00143585" w:rsidP="00143585">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Pr="00186BF9" w:rsidRDefault="00143585" w:rsidP="00143585">
      <w:pPr>
        <w:autoSpaceDE w:val="0"/>
        <w:autoSpaceDN w:val="0"/>
        <w:adjustRightInd w:val="0"/>
        <w:ind w:left="510" w:right="510"/>
        <w:jc w:val="both"/>
        <w:rPr>
          <w:rFonts w:ascii="Verdana" w:hAnsi="Verdana"/>
          <w:color w:val="000000"/>
          <w:sz w:val="20"/>
        </w:rPr>
      </w:pPr>
      <w:r w:rsidRPr="00186BF9">
        <w:rPr>
          <w:rFonts w:ascii="Verdana" w:hAnsi="Verdana"/>
          <w:color w:val="000000"/>
          <w:sz w:val="20"/>
        </w:rPr>
        <w:lastRenderedPageBreak/>
        <w:t xml:space="preserve"> </w:t>
      </w:r>
    </w:p>
    <w:p w:rsidR="00143585" w:rsidRDefault="00143585" w:rsidP="00143585">
      <w:pPr>
        <w:pStyle w:val="Paragrafoelenco"/>
        <w:numPr>
          <w:ilvl w:val="0"/>
          <w:numId w:val="19"/>
        </w:numPr>
        <w:autoSpaceDE w:val="0"/>
        <w:autoSpaceDN w:val="0"/>
        <w:adjustRightInd w:val="0"/>
        <w:ind w:right="510"/>
        <w:jc w:val="both"/>
        <w:rPr>
          <w:rFonts w:ascii="Verdana" w:hAnsi="Verdana"/>
          <w:color w:val="000000"/>
          <w:sz w:val="20"/>
        </w:rPr>
      </w:pPr>
      <w:r w:rsidRPr="00143585">
        <w:rPr>
          <w:rFonts w:ascii="Verdana" w:hAnsi="Verdana"/>
          <w:color w:val="000000"/>
          <w:sz w:val="20"/>
        </w:rPr>
        <w:t xml:space="preserve">Determina n. 550 del 25.03.2015 “Verifica requisiti e assegnazione alloggio di ERP a nucleo De Vivo </w:t>
      </w:r>
      <w:proofErr w:type="spellStart"/>
      <w:r w:rsidRPr="00143585">
        <w:rPr>
          <w:rFonts w:ascii="Verdana" w:hAnsi="Verdana"/>
          <w:color w:val="000000"/>
          <w:sz w:val="20"/>
        </w:rPr>
        <w:t>Oddone</w:t>
      </w:r>
      <w:proofErr w:type="spellEnd"/>
      <w:r w:rsidRPr="00143585">
        <w:rPr>
          <w:rFonts w:ascii="Verdana" w:hAnsi="Verdana"/>
          <w:color w:val="000000"/>
          <w:sz w:val="20"/>
        </w:rPr>
        <w:t>”.</w:t>
      </w:r>
    </w:p>
    <w:p w:rsidR="00924D7D" w:rsidRDefault="00143585" w:rsidP="00924D7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w:t>
      </w:r>
      <w:r>
        <w:rPr>
          <w:rFonts w:ascii="Verdana" w:hAnsi="Verdana"/>
          <w:b/>
          <w:i/>
          <w:color w:val="000000"/>
          <w:sz w:val="20"/>
        </w:rPr>
        <w:t>e</w:t>
      </w:r>
    </w:p>
    <w:p w:rsidR="00924D7D" w:rsidRDefault="00924D7D" w:rsidP="00924D7D">
      <w:pPr>
        <w:pStyle w:val="Paragrafoelenco"/>
        <w:autoSpaceDE w:val="0"/>
        <w:autoSpaceDN w:val="0"/>
        <w:adjustRightInd w:val="0"/>
        <w:ind w:left="870" w:right="510"/>
        <w:jc w:val="both"/>
        <w:rPr>
          <w:rFonts w:ascii="Verdana" w:hAnsi="Verdana"/>
          <w:b/>
          <w:i/>
          <w:color w:val="000000"/>
          <w:sz w:val="20"/>
        </w:rPr>
      </w:pPr>
    </w:p>
    <w:p w:rsidR="00924D7D" w:rsidRDefault="00924D7D" w:rsidP="00924D7D">
      <w:pPr>
        <w:pStyle w:val="Paragrafoelenco"/>
        <w:autoSpaceDE w:val="0"/>
        <w:autoSpaceDN w:val="0"/>
        <w:adjustRightInd w:val="0"/>
        <w:ind w:left="870" w:right="510"/>
        <w:jc w:val="both"/>
        <w:rPr>
          <w:rFonts w:ascii="Verdana" w:hAnsi="Verdana"/>
          <w:b/>
          <w:i/>
          <w:color w:val="000000"/>
          <w:sz w:val="20"/>
        </w:rPr>
      </w:pPr>
    </w:p>
    <w:p w:rsidR="00924D7D" w:rsidRDefault="00143585" w:rsidP="00924D7D">
      <w:pPr>
        <w:pStyle w:val="Paragrafoelenco"/>
        <w:autoSpaceDE w:val="0"/>
        <w:autoSpaceDN w:val="0"/>
        <w:adjustRightInd w:val="0"/>
        <w:ind w:left="870" w:right="510"/>
        <w:jc w:val="both"/>
        <w:rPr>
          <w:rFonts w:ascii="Verdana" w:hAnsi="Verdana"/>
          <w:b/>
          <w:color w:val="000000"/>
          <w:sz w:val="20"/>
          <w:u w:val="single"/>
        </w:rPr>
      </w:pPr>
      <w:r>
        <w:rPr>
          <w:rFonts w:ascii="Verdana" w:hAnsi="Verdana"/>
          <w:b/>
          <w:color w:val="000000"/>
          <w:sz w:val="20"/>
          <w:u w:val="single"/>
        </w:rPr>
        <w:t>Servizi Sociali:</w:t>
      </w:r>
    </w:p>
    <w:p w:rsidR="00924D7D" w:rsidRDefault="00143585" w:rsidP="00924D7D">
      <w:pPr>
        <w:pStyle w:val="Paragrafoelenco"/>
        <w:autoSpaceDE w:val="0"/>
        <w:autoSpaceDN w:val="0"/>
        <w:adjustRightInd w:val="0"/>
        <w:ind w:left="870" w:right="510"/>
        <w:jc w:val="both"/>
        <w:rPr>
          <w:rFonts w:ascii="Verdana" w:hAnsi="Verdana"/>
          <w:b/>
          <w:color w:val="000000"/>
          <w:sz w:val="20"/>
          <w:u w:val="single"/>
        </w:rPr>
      </w:pPr>
      <w:proofErr w:type="spellStart"/>
      <w:r w:rsidRPr="00C309C1">
        <w:rPr>
          <w:rFonts w:ascii="Verdana" w:hAnsi="Verdana"/>
          <w:b/>
          <w:i/>
          <w:color w:val="000000"/>
          <w:sz w:val="20"/>
        </w:rPr>
        <w:t>Determine</w:t>
      </w:r>
      <w:proofErr w:type="spellEnd"/>
      <w:r w:rsidRPr="00C309C1">
        <w:rPr>
          <w:rFonts w:ascii="Verdana" w:hAnsi="Verdana"/>
          <w:b/>
          <w:i/>
          <w:color w:val="000000"/>
          <w:sz w:val="20"/>
        </w:rPr>
        <w:t xml:space="preserve"> - n. 9:</w:t>
      </w:r>
    </w:p>
    <w:p w:rsidR="00924D7D" w:rsidRDefault="00924D7D" w:rsidP="00924D7D">
      <w:pPr>
        <w:pStyle w:val="Paragrafoelenco"/>
        <w:autoSpaceDE w:val="0"/>
        <w:autoSpaceDN w:val="0"/>
        <w:adjustRightInd w:val="0"/>
        <w:ind w:left="870" w:right="510"/>
        <w:jc w:val="both"/>
        <w:rPr>
          <w:rFonts w:ascii="Verdana" w:hAnsi="Verdana"/>
          <w:b/>
          <w:color w:val="000000"/>
          <w:sz w:val="20"/>
          <w:u w:val="single"/>
        </w:rPr>
      </w:pPr>
    </w:p>
    <w:p w:rsidR="00143585" w:rsidRPr="00924D7D" w:rsidRDefault="00143585" w:rsidP="00924D7D">
      <w:pPr>
        <w:pStyle w:val="Paragrafoelenco"/>
        <w:numPr>
          <w:ilvl w:val="0"/>
          <w:numId w:val="43"/>
        </w:numPr>
        <w:autoSpaceDE w:val="0"/>
        <w:autoSpaceDN w:val="0"/>
        <w:adjustRightInd w:val="0"/>
        <w:ind w:right="510"/>
        <w:jc w:val="both"/>
        <w:rPr>
          <w:rFonts w:ascii="Verdana" w:hAnsi="Verdana"/>
          <w:b/>
          <w:color w:val="000000"/>
          <w:sz w:val="20"/>
          <w:u w:val="single"/>
        </w:rPr>
      </w:pPr>
      <w:r w:rsidRPr="006034CD">
        <w:rPr>
          <w:rFonts w:ascii="Verdana" w:hAnsi="Verdana"/>
          <w:color w:val="000000"/>
          <w:sz w:val="20"/>
        </w:rPr>
        <w:t xml:space="preserve">Determina n. 184 del 30.01.2015: “PO FESR 2007/2013 – Asse III – Linea 3.3. – azione 3.3.2 Buoni servizio di conciliazione per disabili ed anziani non autosufficienti – ambito territoriale n.4 – Liquidazione fattura in favore della coop. Soc. Alba – centro diurno socio educativo e riabilitativo denominato Pino </w:t>
      </w:r>
      <w:proofErr w:type="spellStart"/>
      <w:r w:rsidRPr="006034CD">
        <w:rPr>
          <w:rFonts w:ascii="Verdana" w:hAnsi="Verdana"/>
          <w:color w:val="000000"/>
          <w:sz w:val="20"/>
        </w:rPr>
        <w:t>Pagliara</w:t>
      </w:r>
      <w:proofErr w:type="spellEnd"/>
      <w:r w:rsidRPr="006034CD">
        <w:rPr>
          <w:rFonts w:ascii="Verdana" w:hAnsi="Verdana"/>
          <w:color w:val="000000"/>
          <w:sz w:val="20"/>
        </w:rPr>
        <w:t xml:space="preserve"> di Mesagne – Integrazione mese di agosto 2014”.</w:t>
      </w:r>
    </w:p>
    <w:p w:rsidR="002A3678" w:rsidRDefault="002A3678" w:rsidP="002A3678">
      <w:pPr>
        <w:pStyle w:val="Paragrafoelenco"/>
        <w:autoSpaceDE w:val="0"/>
        <w:autoSpaceDN w:val="0"/>
        <w:adjustRightInd w:val="0"/>
        <w:ind w:left="870" w:right="510"/>
        <w:jc w:val="both"/>
        <w:rPr>
          <w:rFonts w:ascii="Verdana" w:hAnsi="Verdana"/>
          <w:b/>
          <w:i/>
          <w:color w:val="000000"/>
          <w:sz w:val="20"/>
        </w:rPr>
      </w:pPr>
      <w:r>
        <w:rPr>
          <w:rFonts w:ascii="Verdana" w:hAnsi="Verdana"/>
          <w:b/>
          <w:i/>
          <w:color w:val="000000"/>
          <w:sz w:val="20"/>
        </w:rPr>
        <w:t xml:space="preserve"> </w:t>
      </w:r>
      <w:r w:rsidR="00143585" w:rsidRPr="00F75B5B">
        <w:rPr>
          <w:rFonts w:ascii="Verdana" w:hAnsi="Verdana"/>
          <w:b/>
          <w:i/>
          <w:color w:val="000000"/>
          <w:sz w:val="20"/>
        </w:rPr>
        <w:t>Nulla da rilevare</w:t>
      </w:r>
    </w:p>
    <w:p w:rsidR="002A3678" w:rsidRDefault="002A3678" w:rsidP="002A3678">
      <w:pPr>
        <w:pStyle w:val="Paragrafoelenco"/>
        <w:autoSpaceDE w:val="0"/>
        <w:autoSpaceDN w:val="0"/>
        <w:adjustRightInd w:val="0"/>
        <w:ind w:left="870" w:right="510"/>
        <w:jc w:val="both"/>
        <w:rPr>
          <w:rFonts w:ascii="Verdana" w:hAnsi="Verdana"/>
          <w:b/>
          <w:i/>
          <w:color w:val="000000"/>
          <w:sz w:val="20"/>
        </w:rPr>
      </w:pPr>
    </w:p>
    <w:p w:rsidR="00143585" w:rsidRPr="00924D7D" w:rsidRDefault="00143585" w:rsidP="002A3678">
      <w:pPr>
        <w:pStyle w:val="Paragrafoelenco"/>
        <w:numPr>
          <w:ilvl w:val="0"/>
          <w:numId w:val="43"/>
        </w:numPr>
        <w:autoSpaceDE w:val="0"/>
        <w:autoSpaceDN w:val="0"/>
        <w:adjustRightInd w:val="0"/>
        <w:ind w:right="510"/>
        <w:jc w:val="both"/>
        <w:rPr>
          <w:rFonts w:ascii="Verdana" w:hAnsi="Verdana"/>
          <w:b/>
          <w:i/>
          <w:color w:val="000000"/>
          <w:sz w:val="20"/>
        </w:rPr>
      </w:pPr>
      <w:r w:rsidRPr="006034CD">
        <w:rPr>
          <w:rFonts w:ascii="Verdana" w:hAnsi="Verdana"/>
          <w:color w:val="000000"/>
          <w:sz w:val="20"/>
        </w:rPr>
        <w:t>Determina n. 211 del 04 .02.2015: “Liquidazione fattura in favore della ditta Penny Market di Mesagne”.</w:t>
      </w:r>
    </w:p>
    <w:p w:rsidR="002A3678" w:rsidRDefault="00143585" w:rsidP="002A3678">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2A3678" w:rsidRDefault="002A3678" w:rsidP="002A3678">
      <w:pPr>
        <w:pStyle w:val="Paragrafoelenco"/>
        <w:autoSpaceDE w:val="0"/>
        <w:autoSpaceDN w:val="0"/>
        <w:adjustRightInd w:val="0"/>
        <w:ind w:left="870" w:right="510"/>
        <w:jc w:val="both"/>
        <w:rPr>
          <w:rFonts w:ascii="Verdana" w:hAnsi="Verdana"/>
          <w:b/>
          <w:i/>
          <w:color w:val="000000"/>
          <w:sz w:val="20"/>
        </w:rPr>
      </w:pPr>
    </w:p>
    <w:p w:rsidR="00143585" w:rsidRPr="00924D7D" w:rsidRDefault="00143585" w:rsidP="002A3678">
      <w:pPr>
        <w:pStyle w:val="Paragrafoelenco"/>
        <w:numPr>
          <w:ilvl w:val="0"/>
          <w:numId w:val="43"/>
        </w:numPr>
        <w:autoSpaceDE w:val="0"/>
        <w:autoSpaceDN w:val="0"/>
        <w:adjustRightInd w:val="0"/>
        <w:ind w:right="510"/>
        <w:jc w:val="both"/>
        <w:rPr>
          <w:rFonts w:ascii="Verdana" w:hAnsi="Verdana"/>
          <w:b/>
          <w:i/>
          <w:color w:val="000000"/>
          <w:sz w:val="20"/>
        </w:rPr>
      </w:pPr>
      <w:r w:rsidRPr="006034CD">
        <w:rPr>
          <w:rFonts w:ascii="Verdana" w:hAnsi="Verdana"/>
          <w:color w:val="000000"/>
          <w:sz w:val="20"/>
        </w:rPr>
        <w:t>Determina n. 241 del 06.02.2015 “Liquidazione fatture in favore di casa per la vita Take care per l’integrazione della retta di ricovero anziani per il mese di gennaio 2015”.</w:t>
      </w:r>
    </w:p>
    <w:p w:rsidR="002A3678" w:rsidRDefault="00143585" w:rsidP="002A3678">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2A3678" w:rsidRDefault="002A3678" w:rsidP="002A3678">
      <w:pPr>
        <w:pStyle w:val="Paragrafoelenco"/>
        <w:autoSpaceDE w:val="0"/>
        <w:autoSpaceDN w:val="0"/>
        <w:adjustRightInd w:val="0"/>
        <w:ind w:left="870" w:right="510"/>
        <w:jc w:val="both"/>
        <w:rPr>
          <w:rFonts w:ascii="Verdana" w:hAnsi="Verdana"/>
          <w:b/>
          <w:i/>
          <w:color w:val="000000"/>
          <w:sz w:val="20"/>
        </w:rPr>
      </w:pPr>
    </w:p>
    <w:p w:rsidR="00143585" w:rsidRPr="002A3678" w:rsidRDefault="00143585" w:rsidP="002A3678">
      <w:pPr>
        <w:pStyle w:val="Paragrafoelenco"/>
        <w:numPr>
          <w:ilvl w:val="0"/>
          <w:numId w:val="43"/>
        </w:numPr>
        <w:autoSpaceDE w:val="0"/>
        <w:autoSpaceDN w:val="0"/>
        <w:adjustRightInd w:val="0"/>
        <w:ind w:right="510"/>
        <w:jc w:val="both"/>
        <w:rPr>
          <w:rFonts w:ascii="Verdana" w:hAnsi="Verdana"/>
          <w:b/>
          <w:i/>
          <w:color w:val="000000"/>
          <w:sz w:val="20"/>
        </w:rPr>
      </w:pPr>
      <w:r w:rsidRPr="006034CD">
        <w:rPr>
          <w:rFonts w:ascii="Verdana" w:hAnsi="Verdana"/>
          <w:color w:val="000000"/>
          <w:sz w:val="20"/>
        </w:rPr>
        <w:t>Determina n. 275 dell’11.02.2015: “Liquidazione contributo economico anno 2015”.</w:t>
      </w:r>
    </w:p>
    <w:p w:rsidR="002A3678" w:rsidRDefault="00143585" w:rsidP="002A3678">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w:t>
      </w:r>
      <w:r w:rsidR="006034CD">
        <w:rPr>
          <w:rFonts w:ascii="Verdana" w:hAnsi="Verdana"/>
          <w:b/>
          <w:i/>
          <w:color w:val="000000"/>
          <w:sz w:val="20"/>
        </w:rPr>
        <w:t>e</w:t>
      </w:r>
    </w:p>
    <w:p w:rsidR="002A3678" w:rsidRDefault="002A3678" w:rsidP="002A3678">
      <w:pPr>
        <w:pStyle w:val="Paragrafoelenco"/>
        <w:autoSpaceDE w:val="0"/>
        <w:autoSpaceDN w:val="0"/>
        <w:adjustRightInd w:val="0"/>
        <w:ind w:left="870" w:right="510"/>
        <w:jc w:val="both"/>
        <w:rPr>
          <w:rFonts w:ascii="Verdana" w:hAnsi="Verdana"/>
          <w:b/>
          <w:i/>
          <w:color w:val="000000"/>
          <w:sz w:val="20"/>
        </w:rPr>
      </w:pPr>
    </w:p>
    <w:p w:rsidR="00143585" w:rsidRPr="002A3678" w:rsidRDefault="00143585" w:rsidP="002A3678">
      <w:pPr>
        <w:pStyle w:val="Paragrafoelenco"/>
        <w:numPr>
          <w:ilvl w:val="0"/>
          <w:numId w:val="43"/>
        </w:numPr>
        <w:autoSpaceDE w:val="0"/>
        <w:autoSpaceDN w:val="0"/>
        <w:adjustRightInd w:val="0"/>
        <w:ind w:right="510"/>
        <w:jc w:val="both"/>
        <w:rPr>
          <w:rFonts w:ascii="Verdana" w:hAnsi="Verdana"/>
          <w:b/>
          <w:i/>
          <w:color w:val="000000"/>
          <w:sz w:val="20"/>
        </w:rPr>
      </w:pPr>
      <w:r w:rsidRPr="006034CD">
        <w:rPr>
          <w:rFonts w:ascii="Verdana" w:hAnsi="Verdana"/>
          <w:color w:val="000000"/>
          <w:sz w:val="20"/>
        </w:rPr>
        <w:t xml:space="preserve">Determina n. 364 del 23.02.2015: “Ambito territoriale n.4 – impegno di spesa e liquidazione in favore della soc. coop. Soc. </w:t>
      </w:r>
      <w:proofErr w:type="spellStart"/>
      <w:r w:rsidRPr="006034CD">
        <w:rPr>
          <w:rFonts w:ascii="Verdana" w:hAnsi="Verdana"/>
          <w:color w:val="000000"/>
          <w:sz w:val="20"/>
        </w:rPr>
        <w:t>onlus</w:t>
      </w:r>
      <w:proofErr w:type="spellEnd"/>
      <w:r w:rsidRPr="006034CD">
        <w:rPr>
          <w:rFonts w:ascii="Verdana" w:hAnsi="Verdana"/>
          <w:color w:val="000000"/>
          <w:sz w:val="20"/>
        </w:rPr>
        <w:t xml:space="preserve"> Alba servizio di gestione del centro socio educativo Pino </w:t>
      </w:r>
      <w:proofErr w:type="spellStart"/>
      <w:r w:rsidRPr="006034CD">
        <w:rPr>
          <w:rFonts w:ascii="Verdana" w:hAnsi="Verdana"/>
          <w:color w:val="000000"/>
          <w:sz w:val="20"/>
        </w:rPr>
        <w:t>Pagliara</w:t>
      </w:r>
      <w:proofErr w:type="spellEnd"/>
      <w:r w:rsidRPr="006034CD">
        <w:rPr>
          <w:rFonts w:ascii="Verdana" w:hAnsi="Verdana"/>
          <w:color w:val="000000"/>
          <w:sz w:val="20"/>
        </w:rPr>
        <w:t xml:space="preserve"> per i diversamente abili e retta trasporto utenti residenti nei comuni dell’ambito n.4 c/o il centro diurno. Periodo gennaio 2015”.</w:t>
      </w:r>
    </w:p>
    <w:p w:rsidR="002A3678" w:rsidRDefault="00143585" w:rsidP="002A3678">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2A3678" w:rsidRDefault="002A3678" w:rsidP="002A3678">
      <w:pPr>
        <w:pStyle w:val="Paragrafoelenco"/>
        <w:autoSpaceDE w:val="0"/>
        <w:autoSpaceDN w:val="0"/>
        <w:adjustRightInd w:val="0"/>
        <w:ind w:left="870" w:right="510"/>
        <w:jc w:val="both"/>
        <w:rPr>
          <w:rFonts w:ascii="Verdana" w:hAnsi="Verdana"/>
          <w:b/>
          <w:i/>
          <w:color w:val="000000"/>
          <w:sz w:val="20"/>
        </w:rPr>
      </w:pPr>
    </w:p>
    <w:p w:rsidR="00143585" w:rsidRPr="002A3678" w:rsidRDefault="00143585" w:rsidP="002A3678">
      <w:pPr>
        <w:pStyle w:val="Paragrafoelenco"/>
        <w:numPr>
          <w:ilvl w:val="0"/>
          <w:numId w:val="43"/>
        </w:numPr>
        <w:autoSpaceDE w:val="0"/>
        <w:autoSpaceDN w:val="0"/>
        <w:adjustRightInd w:val="0"/>
        <w:ind w:right="510"/>
        <w:jc w:val="both"/>
        <w:rPr>
          <w:rFonts w:ascii="Verdana" w:hAnsi="Verdana"/>
          <w:b/>
          <w:i/>
          <w:color w:val="000000"/>
          <w:sz w:val="20"/>
        </w:rPr>
      </w:pPr>
      <w:r w:rsidRPr="006034CD">
        <w:rPr>
          <w:rFonts w:ascii="Verdana" w:hAnsi="Verdana"/>
          <w:color w:val="000000"/>
          <w:sz w:val="20"/>
        </w:rPr>
        <w:t>Determina n. 438 del 09.02.2015: “Liquidazione contributi economici straordinari urgenti anno 2015”.</w:t>
      </w:r>
    </w:p>
    <w:p w:rsidR="002A3678" w:rsidRDefault="00143585" w:rsidP="002A3678">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2A3678" w:rsidRDefault="002A3678" w:rsidP="002A3678">
      <w:pPr>
        <w:pStyle w:val="Paragrafoelenco"/>
        <w:autoSpaceDE w:val="0"/>
        <w:autoSpaceDN w:val="0"/>
        <w:adjustRightInd w:val="0"/>
        <w:ind w:left="870" w:right="510"/>
        <w:jc w:val="both"/>
        <w:rPr>
          <w:rFonts w:ascii="Verdana" w:hAnsi="Verdana"/>
          <w:b/>
          <w:i/>
          <w:color w:val="000000"/>
          <w:sz w:val="20"/>
        </w:rPr>
      </w:pPr>
    </w:p>
    <w:p w:rsidR="00143585" w:rsidRPr="002A3678" w:rsidRDefault="00143585" w:rsidP="002A3678">
      <w:pPr>
        <w:pStyle w:val="Paragrafoelenco"/>
        <w:numPr>
          <w:ilvl w:val="0"/>
          <w:numId w:val="43"/>
        </w:numPr>
        <w:autoSpaceDE w:val="0"/>
        <w:autoSpaceDN w:val="0"/>
        <w:adjustRightInd w:val="0"/>
        <w:ind w:right="510"/>
        <w:jc w:val="both"/>
        <w:rPr>
          <w:rFonts w:ascii="Verdana" w:hAnsi="Verdana"/>
          <w:b/>
          <w:i/>
          <w:color w:val="000000"/>
          <w:sz w:val="20"/>
        </w:rPr>
      </w:pPr>
      <w:r w:rsidRPr="006034CD">
        <w:rPr>
          <w:rFonts w:ascii="Verdana" w:hAnsi="Verdana"/>
          <w:color w:val="000000"/>
          <w:sz w:val="20"/>
        </w:rPr>
        <w:t xml:space="preserve">Determina n. 460 del 10.02.2015 “PO FESR 2007/2013 asse III – linea 3.3 azione 3.3.2 buoni servizio di conciliazione per disabili ed anziani non autosufficienti- ambito territoriale n.4 – liquidazione fattura in favore della coop. Sociale Alba – centro diurno </w:t>
      </w:r>
      <w:r w:rsidRPr="006034CD">
        <w:rPr>
          <w:rFonts w:ascii="Verdana" w:hAnsi="Verdana"/>
          <w:color w:val="000000"/>
          <w:sz w:val="20"/>
        </w:rPr>
        <w:lastRenderedPageBreak/>
        <w:t xml:space="preserve">socio educativo e riabilitativo denominato Pino </w:t>
      </w:r>
      <w:proofErr w:type="spellStart"/>
      <w:r w:rsidRPr="006034CD">
        <w:rPr>
          <w:rFonts w:ascii="Verdana" w:hAnsi="Verdana"/>
          <w:color w:val="000000"/>
          <w:sz w:val="20"/>
        </w:rPr>
        <w:t>Pagliara</w:t>
      </w:r>
      <w:proofErr w:type="spellEnd"/>
      <w:r w:rsidRPr="006034CD">
        <w:rPr>
          <w:rFonts w:ascii="Verdana" w:hAnsi="Verdana"/>
          <w:color w:val="000000"/>
          <w:sz w:val="20"/>
        </w:rPr>
        <w:t xml:space="preserve"> di Mesagne. Mese di gennaio 2015”.</w:t>
      </w:r>
    </w:p>
    <w:p w:rsidR="002A3678" w:rsidRDefault="006034CD" w:rsidP="002A3678">
      <w:pPr>
        <w:pStyle w:val="Paragrafoelenco"/>
        <w:autoSpaceDE w:val="0"/>
        <w:autoSpaceDN w:val="0"/>
        <w:adjustRightInd w:val="0"/>
        <w:ind w:left="870" w:right="510"/>
        <w:jc w:val="both"/>
        <w:rPr>
          <w:rFonts w:ascii="Verdana" w:hAnsi="Verdana"/>
          <w:b/>
          <w:i/>
          <w:color w:val="000000"/>
          <w:sz w:val="20"/>
        </w:rPr>
      </w:pPr>
      <w:r>
        <w:rPr>
          <w:rFonts w:ascii="Verdana" w:hAnsi="Verdana"/>
          <w:b/>
          <w:i/>
          <w:color w:val="000000"/>
          <w:sz w:val="20"/>
        </w:rPr>
        <w:t>Nulla da rilevare</w:t>
      </w:r>
    </w:p>
    <w:p w:rsidR="002A3678" w:rsidRDefault="002A3678" w:rsidP="002A3678">
      <w:pPr>
        <w:pStyle w:val="Paragrafoelenco"/>
        <w:autoSpaceDE w:val="0"/>
        <w:autoSpaceDN w:val="0"/>
        <w:adjustRightInd w:val="0"/>
        <w:ind w:left="870" w:right="510"/>
        <w:jc w:val="both"/>
        <w:rPr>
          <w:rFonts w:ascii="Verdana" w:hAnsi="Verdana"/>
          <w:b/>
          <w:i/>
          <w:color w:val="000000"/>
          <w:sz w:val="20"/>
        </w:rPr>
      </w:pPr>
    </w:p>
    <w:p w:rsidR="00143585" w:rsidRPr="002A3678" w:rsidRDefault="00143585" w:rsidP="002A3678">
      <w:pPr>
        <w:pStyle w:val="Paragrafoelenco"/>
        <w:numPr>
          <w:ilvl w:val="0"/>
          <w:numId w:val="43"/>
        </w:numPr>
        <w:autoSpaceDE w:val="0"/>
        <w:autoSpaceDN w:val="0"/>
        <w:adjustRightInd w:val="0"/>
        <w:ind w:right="510"/>
        <w:jc w:val="both"/>
        <w:rPr>
          <w:rFonts w:ascii="Verdana" w:hAnsi="Verdana"/>
          <w:b/>
          <w:i/>
          <w:color w:val="000000"/>
          <w:sz w:val="20"/>
        </w:rPr>
      </w:pPr>
      <w:r w:rsidRPr="006034CD">
        <w:rPr>
          <w:rFonts w:ascii="Verdana" w:hAnsi="Verdana"/>
          <w:color w:val="000000"/>
          <w:sz w:val="20"/>
        </w:rPr>
        <w:t xml:space="preserve">Determina n. 549 del 25.03.2015: “PO FESR 2007/2013 asse III – linea 3.3 azione 3.3.1 buoni servizio di conciliazione per l’utilizzo di strutture e servizi per l’infanzia e l’adolescenza – ambito territoriale n.4 – Liquidazione fattura in favore della coop. Sociale </w:t>
      </w:r>
      <w:proofErr w:type="spellStart"/>
      <w:r w:rsidRPr="006034CD">
        <w:rPr>
          <w:rFonts w:ascii="Verdana" w:hAnsi="Verdana"/>
          <w:color w:val="000000"/>
          <w:sz w:val="20"/>
        </w:rPr>
        <w:t>onlus</w:t>
      </w:r>
      <w:proofErr w:type="spellEnd"/>
      <w:r w:rsidRPr="006034CD">
        <w:rPr>
          <w:rFonts w:ascii="Verdana" w:hAnsi="Verdana"/>
          <w:color w:val="000000"/>
          <w:sz w:val="20"/>
        </w:rPr>
        <w:t xml:space="preserve"> Cresciamo Insieme con sede in S. Pancrazio </w:t>
      </w:r>
      <w:proofErr w:type="spellStart"/>
      <w:r w:rsidRPr="006034CD">
        <w:rPr>
          <w:rFonts w:ascii="Verdana" w:hAnsi="Verdana"/>
          <w:color w:val="000000"/>
          <w:sz w:val="20"/>
        </w:rPr>
        <w:t>Salentino</w:t>
      </w:r>
      <w:proofErr w:type="spellEnd"/>
      <w:r w:rsidRPr="006034CD">
        <w:rPr>
          <w:rFonts w:ascii="Verdana" w:hAnsi="Verdana"/>
          <w:color w:val="000000"/>
          <w:sz w:val="20"/>
        </w:rPr>
        <w:t xml:space="preserve"> – periodo febbraio 2015”.</w:t>
      </w:r>
    </w:p>
    <w:p w:rsidR="002A3678" w:rsidRDefault="00A332D4" w:rsidP="002A3678">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2A3678" w:rsidRDefault="002A3678" w:rsidP="002A3678">
      <w:pPr>
        <w:pStyle w:val="Paragrafoelenco"/>
        <w:autoSpaceDE w:val="0"/>
        <w:autoSpaceDN w:val="0"/>
        <w:adjustRightInd w:val="0"/>
        <w:ind w:left="870" w:right="510"/>
        <w:jc w:val="both"/>
        <w:rPr>
          <w:rFonts w:ascii="Verdana" w:hAnsi="Verdana"/>
          <w:b/>
          <w:i/>
          <w:color w:val="000000"/>
          <w:sz w:val="20"/>
        </w:rPr>
      </w:pPr>
    </w:p>
    <w:p w:rsidR="00143585" w:rsidRPr="002A3678" w:rsidRDefault="00143585" w:rsidP="002A3678">
      <w:pPr>
        <w:pStyle w:val="Paragrafoelenco"/>
        <w:numPr>
          <w:ilvl w:val="0"/>
          <w:numId w:val="43"/>
        </w:numPr>
        <w:autoSpaceDE w:val="0"/>
        <w:autoSpaceDN w:val="0"/>
        <w:adjustRightInd w:val="0"/>
        <w:ind w:right="510"/>
        <w:jc w:val="both"/>
        <w:rPr>
          <w:rFonts w:ascii="Verdana" w:hAnsi="Verdana"/>
          <w:b/>
          <w:i/>
          <w:color w:val="000000"/>
          <w:sz w:val="20"/>
        </w:rPr>
      </w:pPr>
      <w:r w:rsidRPr="006034CD">
        <w:rPr>
          <w:rFonts w:ascii="Verdana" w:hAnsi="Verdana"/>
          <w:color w:val="000000"/>
          <w:sz w:val="20"/>
        </w:rPr>
        <w:t xml:space="preserve">Determina n. 558 del 26.03.2015: “Autorizzazione al funzionamento ai sensi della </w:t>
      </w:r>
      <w:proofErr w:type="spellStart"/>
      <w:r w:rsidRPr="006034CD">
        <w:rPr>
          <w:rFonts w:ascii="Verdana" w:hAnsi="Verdana"/>
          <w:color w:val="000000"/>
          <w:sz w:val="20"/>
        </w:rPr>
        <w:t>L.R.</w:t>
      </w:r>
      <w:proofErr w:type="spellEnd"/>
      <w:r w:rsidRPr="006034CD">
        <w:rPr>
          <w:rFonts w:ascii="Verdana" w:hAnsi="Verdana"/>
          <w:color w:val="000000"/>
          <w:sz w:val="20"/>
        </w:rPr>
        <w:t xml:space="preserve"> 19/2006 e regolamento regionale n.4/2007 – titolo 4 e successive modiche ed integrazioni – residenza socio sanitaria assistenziale per diversamente abili denominata Casa Melissa in Mesagne  - revoca precedente autorizzazione n.631 del 2.9.2013 ed al funzionamento”.</w:t>
      </w:r>
    </w:p>
    <w:p w:rsidR="00A332D4" w:rsidRPr="00F75B5B" w:rsidRDefault="00A332D4" w:rsidP="00A332D4">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b/>
          <w:color w:val="000000"/>
          <w:sz w:val="20"/>
          <w:u w:val="single"/>
        </w:rPr>
      </w:pPr>
    </w:p>
    <w:p w:rsidR="002A3678" w:rsidRDefault="002A3678" w:rsidP="00143585">
      <w:pPr>
        <w:autoSpaceDE w:val="0"/>
        <w:autoSpaceDN w:val="0"/>
        <w:adjustRightInd w:val="0"/>
        <w:ind w:left="510" w:right="510"/>
        <w:jc w:val="both"/>
        <w:rPr>
          <w:rFonts w:ascii="Verdana" w:hAnsi="Verdana"/>
          <w:b/>
          <w:color w:val="000000"/>
          <w:sz w:val="20"/>
          <w:u w:val="single"/>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 Finanziari</w:t>
      </w:r>
      <w:r>
        <w:rPr>
          <w:rFonts w:ascii="Verdana" w:hAnsi="Verdana"/>
          <w:b/>
          <w:color w:val="000000"/>
          <w:sz w:val="20"/>
          <w:u w:val="single"/>
        </w:rPr>
        <w:t>:</w:t>
      </w:r>
      <w:r w:rsidRPr="00186BF9">
        <w:rPr>
          <w:rFonts w:ascii="Verdana" w:hAnsi="Verdana"/>
          <w:b/>
          <w:color w:val="000000"/>
          <w:sz w:val="20"/>
          <w:u w:val="single"/>
        </w:rPr>
        <w:t xml:space="preserve"> </w:t>
      </w:r>
    </w:p>
    <w:p w:rsidR="00143585" w:rsidRPr="00C309C1" w:rsidRDefault="00143585" w:rsidP="00143585">
      <w:pPr>
        <w:autoSpaceDE w:val="0"/>
        <w:autoSpaceDN w:val="0"/>
        <w:adjustRightInd w:val="0"/>
        <w:ind w:left="510" w:right="510"/>
        <w:jc w:val="both"/>
        <w:rPr>
          <w:rFonts w:ascii="Verdana" w:hAnsi="Verdana"/>
          <w:i/>
          <w:color w:val="000000"/>
          <w:sz w:val="20"/>
        </w:rPr>
      </w:pPr>
      <w:proofErr w:type="spellStart"/>
      <w:r w:rsidRPr="00C309C1">
        <w:rPr>
          <w:rFonts w:ascii="Verdana" w:hAnsi="Verdana"/>
          <w:b/>
          <w:i/>
          <w:color w:val="000000"/>
          <w:sz w:val="20"/>
        </w:rPr>
        <w:t>Determine</w:t>
      </w:r>
      <w:proofErr w:type="spellEnd"/>
      <w:r w:rsidRPr="00C309C1">
        <w:rPr>
          <w:rFonts w:ascii="Verdana" w:hAnsi="Verdana"/>
          <w:b/>
          <w:i/>
          <w:color w:val="000000"/>
          <w:sz w:val="20"/>
        </w:rPr>
        <w:t xml:space="preserve"> - n. 2: </w:t>
      </w:r>
    </w:p>
    <w:p w:rsidR="00143585" w:rsidRPr="00186BF9" w:rsidRDefault="00143585" w:rsidP="00143585">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43585" w:rsidRDefault="00143585" w:rsidP="006034CD">
      <w:pPr>
        <w:pStyle w:val="Paragrafoelenco"/>
        <w:numPr>
          <w:ilvl w:val="0"/>
          <w:numId w:val="21"/>
        </w:numPr>
        <w:autoSpaceDE w:val="0"/>
        <w:autoSpaceDN w:val="0"/>
        <w:adjustRightInd w:val="0"/>
        <w:ind w:right="510"/>
        <w:jc w:val="both"/>
        <w:rPr>
          <w:rFonts w:ascii="Verdana" w:hAnsi="Verdana"/>
          <w:color w:val="000000"/>
          <w:sz w:val="20"/>
        </w:rPr>
      </w:pPr>
      <w:r w:rsidRPr="006034CD">
        <w:rPr>
          <w:rFonts w:ascii="Verdana" w:hAnsi="Verdana"/>
          <w:color w:val="000000"/>
          <w:sz w:val="20"/>
        </w:rPr>
        <w:t>Determina n. 29 del 09.01.2015 “Pagamento canoni e consumi TIM – 6° bimestre 2014”.</w:t>
      </w:r>
    </w:p>
    <w:p w:rsidR="006034CD" w:rsidRPr="00F75B5B" w:rsidRDefault="001A234B" w:rsidP="006034CD">
      <w:pPr>
        <w:pStyle w:val="Paragrafoelenco"/>
        <w:autoSpaceDE w:val="0"/>
        <w:autoSpaceDN w:val="0"/>
        <w:adjustRightInd w:val="0"/>
        <w:ind w:left="870" w:right="510"/>
        <w:jc w:val="both"/>
        <w:rPr>
          <w:rFonts w:ascii="Verdana" w:hAnsi="Verdana"/>
          <w:b/>
          <w:i/>
          <w:color w:val="000000"/>
          <w:sz w:val="20"/>
        </w:rPr>
      </w:pPr>
      <w:r>
        <w:rPr>
          <w:rFonts w:ascii="Verdana" w:hAnsi="Verdana"/>
          <w:b/>
          <w:i/>
          <w:color w:val="000000"/>
          <w:sz w:val="20"/>
        </w:rPr>
        <w:t>Rilievo:</w:t>
      </w:r>
      <w:r w:rsidR="000A21F0">
        <w:rPr>
          <w:rFonts w:ascii="Verdana" w:hAnsi="Verdana"/>
          <w:b/>
          <w:i/>
          <w:color w:val="000000"/>
          <w:sz w:val="20"/>
        </w:rPr>
        <w:t xml:space="preserve"> Il richiamo al decreto sin</w:t>
      </w:r>
      <w:r>
        <w:rPr>
          <w:rFonts w:ascii="Verdana" w:hAnsi="Verdana"/>
          <w:b/>
          <w:i/>
          <w:color w:val="000000"/>
          <w:sz w:val="20"/>
        </w:rPr>
        <w:t>d</w:t>
      </w:r>
      <w:r w:rsidR="000A21F0">
        <w:rPr>
          <w:rFonts w:ascii="Verdana" w:hAnsi="Verdana"/>
          <w:b/>
          <w:i/>
          <w:color w:val="000000"/>
          <w:sz w:val="20"/>
        </w:rPr>
        <w:t>a</w:t>
      </w:r>
      <w:r>
        <w:rPr>
          <w:rFonts w:ascii="Verdana" w:hAnsi="Verdana"/>
          <w:b/>
          <w:i/>
          <w:color w:val="000000"/>
          <w:sz w:val="20"/>
        </w:rPr>
        <w:t xml:space="preserve">cale di attribuzione P.O. è il n. 12 del 7.1.2015. </w:t>
      </w:r>
    </w:p>
    <w:p w:rsidR="006034CD" w:rsidRDefault="006034CD" w:rsidP="006034CD">
      <w:pPr>
        <w:pStyle w:val="Paragrafoelenco"/>
        <w:autoSpaceDE w:val="0"/>
        <w:autoSpaceDN w:val="0"/>
        <w:adjustRightInd w:val="0"/>
        <w:ind w:left="870" w:right="510"/>
        <w:jc w:val="both"/>
        <w:rPr>
          <w:rFonts w:ascii="Verdana" w:hAnsi="Verdana"/>
          <w:color w:val="000000"/>
          <w:sz w:val="20"/>
        </w:rPr>
      </w:pPr>
    </w:p>
    <w:p w:rsidR="00143585" w:rsidRDefault="00143585" w:rsidP="006034CD">
      <w:pPr>
        <w:pStyle w:val="Paragrafoelenco"/>
        <w:numPr>
          <w:ilvl w:val="0"/>
          <w:numId w:val="21"/>
        </w:numPr>
        <w:autoSpaceDE w:val="0"/>
        <w:autoSpaceDN w:val="0"/>
        <w:adjustRightInd w:val="0"/>
        <w:ind w:right="510"/>
        <w:jc w:val="both"/>
        <w:rPr>
          <w:rFonts w:ascii="Verdana" w:hAnsi="Verdana"/>
          <w:color w:val="000000"/>
          <w:sz w:val="20"/>
        </w:rPr>
      </w:pPr>
      <w:r w:rsidRPr="006034CD">
        <w:rPr>
          <w:rFonts w:ascii="Verdana" w:hAnsi="Verdana"/>
          <w:color w:val="000000"/>
          <w:sz w:val="20"/>
        </w:rPr>
        <w:t>Determina n. 378 del 26.02.2015: “Approvazione del rendiconto dell’economo comunale – esercizio 2014”.</w:t>
      </w:r>
    </w:p>
    <w:p w:rsidR="006034CD" w:rsidRPr="00F75B5B"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034CD" w:rsidRPr="006034CD" w:rsidRDefault="006034CD" w:rsidP="006034CD">
      <w:pPr>
        <w:pStyle w:val="Paragrafoelenco"/>
        <w:autoSpaceDE w:val="0"/>
        <w:autoSpaceDN w:val="0"/>
        <w:adjustRightInd w:val="0"/>
        <w:ind w:left="870" w:right="510"/>
        <w:jc w:val="both"/>
        <w:rPr>
          <w:rFonts w:ascii="Verdana" w:hAnsi="Verdana"/>
          <w:color w:val="000000"/>
          <w:sz w:val="20"/>
        </w:rPr>
      </w:pPr>
    </w:p>
    <w:p w:rsidR="00143585" w:rsidRDefault="00143585"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p>
    <w:p w:rsidR="00143585" w:rsidRDefault="00143585"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r w:rsidRPr="00186BF9">
        <w:rPr>
          <w:rFonts w:ascii="Verdana" w:hAnsi="Verdana"/>
          <w:color w:val="000000"/>
          <w:sz w:val="20"/>
          <w:szCs w:val="20"/>
          <w:u w:val="single"/>
        </w:rPr>
        <w:t xml:space="preserve">Servizi </w:t>
      </w:r>
      <w:r>
        <w:rPr>
          <w:rFonts w:ascii="Verdana" w:hAnsi="Verdana"/>
          <w:color w:val="000000"/>
          <w:sz w:val="20"/>
          <w:szCs w:val="20"/>
          <w:u w:val="single"/>
        </w:rPr>
        <w:t>Tecnici:</w:t>
      </w:r>
    </w:p>
    <w:p w:rsidR="00143585" w:rsidRPr="00C309C1" w:rsidRDefault="00143585"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i/>
          <w:color w:val="000000"/>
          <w:sz w:val="20"/>
          <w:szCs w:val="20"/>
        </w:rPr>
      </w:pPr>
      <w:proofErr w:type="spellStart"/>
      <w:r w:rsidRPr="00C309C1">
        <w:rPr>
          <w:rFonts w:ascii="Verdana" w:hAnsi="Verdana"/>
          <w:i/>
          <w:color w:val="000000"/>
          <w:sz w:val="20"/>
          <w:szCs w:val="20"/>
        </w:rPr>
        <w:t>Determine</w:t>
      </w:r>
      <w:proofErr w:type="spellEnd"/>
      <w:r w:rsidRPr="00C309C1">
        <w:rPr>
          <w:rFonts w:ascii="Verdana" w:hAnsi="Verdana"/>
          <w:i/>
          <w:color w:val="000000"/>
          <w:sz w:val="20"/>
          <w:szCs w:val="20"/>
        </w:rPr>
        <w:t xml:space="preserve"> - n. 3:</w:t>
      </w:r>
    </w:p>
    <w:p w:rsidR="00143585" w:rsidRPr="00186BF9" w:rsidRDefault="00143585"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rPr>
      </w:pPr>
    </w:p>
    <w:p w:rsidR="00143585" w:rsidRDefault="00143585" w:rsidP="006034CD">
      <w:pPr>
        <w:pStyle w:val="Paragrafoelenco"/>
        <w:numPr>
          <w:ilvl w:val="0"/>
          <w:numId w:val="22"/>
        </w:numPr>
        <w:autoSpaceDE w:val="0"/>
        <w:autoSpaceDN w:val="0"/>
        <w:adjustRightInd w:val="0"/>
        <w:ind w:right="510"/>
        <w:jc w:val="both"/>
        <w:rPr>
          <w:rFonts w:ascii="Verdana" w:hAnsi="Verdana"/>
          <w:color w:val="000000"/>
          <w:sz w:val="20"/>
        </w:rPr>
      </w:pPr>
      <w:r w:rsidRPr="006034CD">
        <w:rPr>
          <w:rFonts w:ascii="Verdana" w:hAnsi="Verdana"/>
          <w:color w:val="000000"/>
          <w:sz w:val="20"/>
        </w:rPr>
        <w:t xml:space="preserve">Determina n. </w:t>
      </w:r>
      <w:r w:rsidR="006B0B73">
        <w:rPr>
          <w:rFonts w:ascii="Verdana" w:hAnsi="Verdana"/>
          <w:color w:val="000000"/>
          <w:sz w:val="20"/>
        </w:rPr>
        <w:t>57 del 14/1</w:t>
      </w:r>
      <w:r w:rsidRPr="006034CD">
        <w:rPr>
          <w:rFonts w:ascii="Verdana" w:hAnsi="Verdana"/>
          <w:color w:val="000000"/>
          <w:sz w:val="20"/>
        </w:rPr>
        <w:t xml:space="preserve">/2015: Ampliamento del Cimitero Comunale – II Stralcio esecutivo. Opere per lo smaltimento delle acque meteoriche. Approvazione verbale di gara del 24.11.2014 e aggiudicazione definitiva in favore del geologo Dario </w:t>
      </w:r>
      <w:proofErr w:type="spellStart"/>
      <w:r w:rsidRPr="006034CD">
        <w:rPr>
          <w:rFonts w:ascii="Verdana" w:hAnsi="Verdana"/>
          <w:color w:val="000000"/>
          <w:sz w:val="20"/>
        </w:rPr>
        <w:t>Fischetto</w:t>
      </w:r>
      <w:proofErr w:type="spellEnd"/>
      <w:r w:rsidRPr="006034CD">
        <w:rPr>
          <w:rFonts w:ascii="Verdana" w:hAnsi="Verdana"/>
          <w:color w:val="000000"/>
          <w:sz w:val="20"/>
        </w:rPr>
        <w:t xml:space="preserve"> da Brindisi.</w:t>
      </w:r>
    </w:p>
    <w:p w:rsidR="006034CD" w:rsidRPr="00F75B5B"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034CD" w:rsidRDefault="006034CD" w:rsidP="006034CD">
      <w:pPr>
        <w:pStyle w:val="Paragrafoelenco"/>
        <w:autoSpaceDE w:val="0"/>
        <w:autoSpaceDN w:val="0"/>
        <w:adjustRightInd w:val="0"/>
        <w:ind w:left="870" w:right="510"/>
        <w:jc w:val="both"/>
        <w:rPr>
          <w:rFonts w:ascii="Verdana" w:hAnsi="Verdana"/>
          <w:color w:val="000000"/>
          <w:sz w:val="20"/>
        </w:rPr>
      </w:pPr>
    </w:p>
    <w:p w:rsidR="00143585" w:rsidRDefault="00143585" w:rsidP="006034CD">
      <w:pPr>
        <w:pStyle w:val="Paragrafoelenco"/>
        <w:numPr>
          <w:ilvl w:val="0"/>
          <w:numId w:val="22"/>
        </w:numPr>
        <w:autoSpaceDE w:val="0"/>
        <w:autoSpaceDN w:val="0"/>
        <w:adjustRightInd w:val="0"/>
        <w:ind w:right="510"/>
        <w:jc w:val="both"/>
        <w:rPr>
          <w:rFonts w:ascii="Verdana" w:hAnsi="Verdana"/>
          <w:color w:val="000000"/>
          <w:sz w:val="20"/>
        </w:rPr>
      </w:pPr>
      <w:r w:rsidRPr="006034CD">
        <w:rPr>
          <w:rFonts w:ascii="Verdana" w:hAnsi="Verdana"/>
          <w:color w:val="000000"/>
          <w:sz w:val="20"/>
        </w:rPr>
        <w:lastRenderedPageBreak/>
        <w:t>Determina n. 63 d</w:t>
      </w:r>
      <w:r w:rsidR="006B0B73">
        <w:rPr>
          <w:rFonts w:ascii="Verdana" w:hAnsi="Verdana"/>
          <w:color w:val="000000"/>
          <w:sz w:val="20"/>
        </w:rPr>
        <w:t>el 14/1/</w:t>
      </w:r>
      <w:r w:rsidRPr="006034CD">
        <w:rPr>
          <w:rFonts w:ascii="Verdana" w:hAnsi="Verdana"/>
          <w:color w:val="000000"/>
          <w:sz w:val="20"/>
        </w:rPr>
        <w:t>2015: Lavori di manutenzione ordinaria e straordinaria strade comunali interne ed esterne. Assunzione impegno di spesa.</w:t>
      </w:r>
    </w:p>
    <w:p w:rsidR="00143585"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034CD" w:rsidRPr="006034CD" w:rsidRDefault="006034CD" w:rsidP="006034CD">
      <w:pPr>
        <w:pStyle w:val="Paragrafoelenco"/>
        <w:autoSpaceDE w:val="0"/>
        <w:autoSpaceDN w:val="0"/>
        <w:adjustRightInd w:val="0"/>
        <w:ind w:left="870" w:right="510"/>
        <w:jc w:val="both"/>
        <w:rPr>
          <w:rFonts w:ascii="Verdana" w:hAnsi="Verdana"/>
          <w:b/>
          <w:i/>
          <w:color w:val="000000"/>
          <w:sz w:val="20"/>
        </w:rPr>
      </w:pPr>
    </w:p>
    <w:p w:rsidR="00143585" w:rsidRDefault="00143585" w:rsidP="006034CD">
      <w:pPr>
        <w:pStyle w:val="Paragrafoelenco"/>
        <w:numPr>
          <w:ilvl w:val="0"/>
          <w:numId w:val="22"/>
        </w:numPr>
        <w:autoSpaceDE w:val="0"/>
        <w:autoSpaceDN w:val="0"/>
        <w:adjustRightInd w:val="0"/>
        <w:ind w:right="510"/>
        <w:jc w:val="both"/>
        <w:rPr>
          <w:rFonts w:ascii="Verdana" w:hAnsi="Verdana"/>
          <w:color w:val="000000"/>
          <w:sz w:val="20"/>
        </w:rPr>
      </w:pPr>
      <w:r w:rsidRPr="006034CD">
        <w:rPr>
          <w:rFonts w:ascii="Verdana" w:hAnsi="Verdana"/>
          <w:color w:val="000000"/>
          <w:sz w:val="20"/>
        </w:rPr>
        <w:t>Determina n. 305 del 13/2/2015: Manutenzione impianto ascensore installato presso la Scuola elementare “</w:t>
      </w:r>
      <w:proofErr w:type="spellStart"/>
      <w:r w:rsidRPr="006034CD">
        <w:rPr>
          <w:rFonts w:ascii="Verdana" w:hAnsi="Verdana"/>
          <w:color w:val="000000"/>
          <w:sz w:val="20"/>
        </w:rPr>
        <w:t>G.Carducci</w:t>
      </w:r>
      <w:proofErr w:type="spellEnd"/>
      <w:r w:rsidRPr="006034CD">
        <w:rPr>
          <w:rFonts w:ascii="Verdana" w:hAnsi="Verdana"/>
          <w:color w:val="000000"/>
          <w:sz w:val="20"/>
        </w:rPr>
        <w:t xml:space="preserve">”: Liquidazione fattura in favore della ditta </w:t>
      </w:r>
      <w:proofErr w:type="spellStart"/>
      <w:r w:rsidRPr="006034CD">
        <w:rPr>
          <w:rFonts w:ascii="Verdana" w:hAnsi="Verdana"/>
          <w:color w:val="000000"/>
          <w:sz w:val="20"/>
        </w:rPr>
        <w:t>IT.EL</w:t>
      </w:r>
      <w:proofErr w:type="spellEnd"/>
      <w:r w:rsidRPr="006034CD">
        <w:rPr>
          <w:rFonts w:ascii="Verdana" w:hAnsi="Verdana"/>
          <w:color w:val="000000"/>
          <w:sz w:val="20"/>
        </w:rPr>
        <w:t>. GULLI srl da Brindisi relativa al primo trimestre 2015.</w:t>
      </w:r>
    </w:p>
    <w:p w:rsidR="006034CD" w:rsidRPr="00F75B5B"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color w:val="000000"/>
          <w:sz w:val="20"/>
        </w:rPr>
      </w:pPr>
    </w:p>
    <w:p w:rsidR="002A3678" w:rsidRDefault="002A3678" w:rsidP="00143585">
      <w:pPr>
        <w:autoSpaceDE w:val="0"/>
        <w:autoSpaceDN w:val="0"/>
        <w:adjustRightInd w:val="0"/>
        <w:ind w:left="510" w:right="510"/>
        <w:jc w:val="both"/>
        <w:rPr>
          <w:rFonts w:ascii="Verdana" w:hAnsi="Verdana"/>
          <w:color w:val="000000"/>
          <w:sz w:val="20"/>
        </w:rPr>
      </w:pPr>
    </w:p>
    <w:p w:rsidR="00143585" w:rsidRDefault="00143585"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r w:rsidRPr="00186BF9">
        <w:rPr>
          <w:rFonts w:ascii="Verdana" w:hAnsi="Verdana"/>
          <w:color w:val="000000"/>
          <w:sz w:val="20"/>
          <w:szCs w:val="20"/>
          <w:u w:val="single"/>
        </w:rPr>
        <w:t xml:space="preserve">Servizi </w:t>
      </w:r>
      <w:r>
        <w:rPr>
          <w:rFonts w:ascii="Verdana" w:hAnsi="Verdana"/>
          <w:color w:val="000000"/>
          <w:sz w:val="20"/>
          <w:szCs w:val="20"/>
          <w:u w:val="single"/>
        </w:rPr>
        <w:t>Tecnici:</w:t>
      </w:r>
    </w:p>
    <w:p w:rsidR="00143585" w:rsidRPr="00C309C1" w:rsidRDefault="00143585"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i/>
          <w:color w:val="000000"/>
          <w:sz w:val="20"/>
          <w:szCs w:val="20"/>
        </w:rPr>
      </w:pPr>
      <w:r w:rsidRPr="00C309C1">
        <w:rPr>
          <w:rFonts w:ascii="Verdana" w:hAnsi="Verdana"/>
          <w:i/>
          <w:color w:val="000000"/>
          <w:sz w:val="20"/>
          <w:szCs w:val="20"/>
        </w:rPr>
        <w:t xml:space="preserve">Autorizzazioni – </w:t>
      </w:r>
      <w:r>
        <w:rPr>
          <w:rFonts w:ascii="Verdana" w:hAnsi="Verdana"/>
          <w:i/>
          <w:color w:val="000000"/>
          <w:sz w:val="20"/>
          <w:szCs w:val="20"/>
        </w:rPr>
        <w:t xml:space="preserve">n. </w:t>
      </w:r>
      <w:r w:rsidRPr="00C309C1">
        <w:rPr>
          <w:rFonts w:ascii="Verdana" w:hAnsi="Verdana"/>
          <w:i/>
          <w:color w:val="000000"/>
          <w:sz w:val="20"/>
          <w:szCs w:val="20"/>
        </w:rPr>
        <w:t>2:</w:t>
      </w:r>
    </w:p>
    <w:p w:rsidR="00143585" w:rsidRPr="00BE4FFD" w:rsidRDefault="00143585"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p>
    <w:p w:rsidR="00143585" w:rsidRDefault="00143585" w:rsidP="006034CD">
      <w:pPr>
        <w:pStyle w:val="Paragrafoelenco"/>
        <w:numPr>
          <w:ilvl w:val="0"/>
          <w:numId w:val="23"/>
        </w:numPr>
        <w:autoSpaceDE w:val="0"/>
        <w:autoSpaceDN w:val="0"/>
        <w:adjustRightInd w:val="0"/>
        <w:ind w:right="510"/>
        <w:jc w:val="both"/>
        <w:rPr>
          <w:rFonts w:ascii="Verdana" w:hAnsi="Verdana"/>
          <w:color w:val="000000"/>
          <w:sz w:val="20"/>
        </w:rPr>
      </w:pPr>
      <w:r w:rsidRPr="006034CD">
        <w:rPr>
          <w:rFonts w:ascii="Verdana" w:hAnsi="Verdana"/>
          <w:color w:val="000000"/>
          <w:sz w:val="20"/>
        </w:rPr>
        <w:t xml:space="preserve">Autorizzazione n. 6 del 10.02.2015: Autorizzazione all’Acquedotto Pugliese ad eseguire lavori su suolo </w:t>
      </w:r>
      <w:proofErr w:type="spellStart"/>
      <w:r w:rsidRPr="006034CD">
        <w:rPr>
          <w:rFonts w:ascii="Verdana" w:hAnsi="Verdana"/>
          <w:color w:val="000000"/>
          <w:sz w:val="20"/>
        </w:rPr>
        <w:t>pubblico…</w:t>
      </w:r>
      <w:proofErr w:type="spellEnd"/>
      <w:r w:rsidRPr="006034CD">
        <w:rPr>
          <w:rFonts w:ascii="Verdana" w:hAnsi="Verdana"/>
          <w:color w:val="000000"/>
          <w:sz w:val="20"/>
        </w:rPr>
        <w:t xml:space="preserve">. </w:t>
      </w:r>
      <w:proofErr w:type="spellStart"/>
      <w:r w:rsidRPr="006034CD">
        <w:rPr>
          <w:rFonts w:ascii="Verdana" w:hAnsi="Verdana"/>
          <w:color w:val="000000"/>
          <w:sz w:val="20"/>
        </w:rPr>
        <w:t>Omissis…</w:t>
      </w:r>
      <w:proofErr w:type="spellEnd"/>
      <w:r w:rsidRPr="006034CD">
        <w:rPr>
          <w:rFonts w:ascii="Verdana" w:hAnsi="Verdana"/>
          <w:color w:val="000000"/>
          <w:sz w:val="20"/>
        </w:rPr>
        <w:t>.”</w:t>
      </w:r>
    </w:p>
    <w:p w:rsidR="00143585"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034CD" w:rsidRPr="006034CD" w:rsidRDefault="006034CD" w:rsidP="006034CD">
      <w:pPr>
        <w:pStyle w:val="Paragrafoelenco"/>
        <w:autoSpaceDE w:val="0"/>
        <w:autoSpaceDN w:val="0"/>
        <w:adjustRightInd w:val="0"/>
        <w:ind w:left="870" w:right="510"/>
        <w:jc w:val="both"/>
        <w:rPr>
          <w:rFonts w:ascii="Verdana" w:hAnsi="Verdana"/>
          <w:b/>
          <w:i/>
          <w:color w:val="000000"/>
          <w:sz w:val="20"/>
        </w:rPr>
      </w:pPr>
    </w:p>
    <w:p w:rsidR="00143585" w:rsidRDefault="00143585" w:rsidP="006034CD">
      <w:pPr>
        <w:pStyle w:val="Paragrafoelenco"/>
        <w:numPr>
          <w:ilvl w:val="0"/>
          <w:numId w:val="23"/>
        </w:numPr>
        <w:autoSpaceDE w:val="0"/>
        <w:autoSpaceDN w:val="0"/>
        <w:adjustRightInd w:val="0"/>
        <w:ind w:right="510"/>
        <w:jc w:val="both"/>
        <w:rPr>
          <w:rFonts w:ascii="Verdana" w:hAnsi="Verdana"/>
          <w:color w:val="000000"/>
          <w:sz w:val="20"/>
        </w:rPr>
      </w:pPr>
      <w:r w:rsidRPr="006034CD">
        <w:rPr>
          <w:rFonts w:ascii="Verdana" w:hAnsi="Verdana"/>
          <w:color w:val="000000"/>
          <w:sz w:val="20"/>
        </w:rPr>
        <w:t xml:space="preserve">Autorizzazione n. 32 26.03.2015: Autorizzazione alla Telecom Italia ad eseguire lavori su suolo </w:t>
      </w:r>
      <w:proofErr w:type="spellStart"/>
      <w:r w:rsidRPr="006034CD">
        <w:rPr>
          <w:rFonts w:ascii="Verdana" w:hAnsi="Verdana"/>
          <w:color w:val="000000"/>
          <w:sz w:val="20"/>
        </w:rPr>
        <w:t>pubblico……omissis…</w:t>
      </w:r>
      <w:proofErr w:type="spellEnd"/>
      <w:r w:rsidRPr="006034CD">
        <w:rPr>
          <w:rFonts w:ascii="Verdana" w:hAnsi="Verdana"/>
          <w:color w:val="000000"/>
          <w:sz w:val="20"/>
        </w:rPr>
        <w:t>.”</w:t>
      </w:r>
    </w:p>
    <w:p w:rsidR="006034CD" w:rsidRPr="00F75B5B"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034CD" w:rsidRDefault="006034CD" w:rsidP="006034CD">
      <w:pPr>
        <w:pStyle w:val="Paragrafoelenco"/>
        <w:autoSpaceDE w:val="0"/>
        <w:autoSpaceDN w:val="0"/>
        <w:adjustRightInd w:val="0"/>
        <w:ind w:left="870" w:right="510"/>
        <w:jc w:val="both"/>
        <w:rPr>
          <w:rFonts w:ascii="Verdana" w:hAnsi="Verdana"/>
          <w:color w:val="000000"/>
          <w:sz w:val="20"/>
        </w:rPr>
      </w:pPr>
    </w:p>
    <w:p w:rsidR="002A3678" w:rsidRPr="006034CD" w:rsidRDefault="002A3678" w:rsidP="006034CD">
      <w:pPr>
        <w:pStyle w:val="Paragrafoelenco"/>
        <w:autoSpaceDE w:val="0"/>
        <w:autoSpaceDN w:val="0"/>
        <w:adjustRightInd w:val="0"/>
        <w:ind w:left="87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Servizio Polizia Municipale</w:t>
      </w:r>
      <w:r>
        <w:rPr>
          <w:rFonts w:ascii="Verdana" w:hAnsi="Verdana"/>
          <w:b/>
          <w:color w:val="000000"/>
          <w:sz w:val="20"/>
          <w:u w:val="single"/>
        </w:rPr>
        <w:t>:</w:t>
      </w:r>
    </w:p>
    <w:p w:rsidR="00143585" w:rsidRPr="00186BF9" w:rsidRDefault="00143585" w:rsidP="00143585">
      <w:pPr>
        <w:autoSpaceDE w:val="0"/>
        <w:autoSpaceDN w:val="0"/>
        <w:adjustRightInd w:val="0"/>
        <w:ind w:left="510" w:right="510"/>
        <w:jc w:val="both"/>
        <w:rPr>
          <w:rFonts w:ascii="Verdana" w:hAnsi="Verdana"/>
          <w:color w:val="000000"/>
          <w:sz w:val="20"/>
        </w:rPr>
      </w:pPr>
      <w:proofErr w:type="spellStart"/>
      <w:r w:rsidRPr="00C309C1">
        <w:rPr>
          <w:rFonts w:ascii="Verdana" w:hAnsi="Verdana"/>
          <w:b/>
          <w:i/>
          <w:color w:val="000000"/>
          <w:sz w:val="20"/>
        </w:rPr>
        <w:t>Determine</w:t>
      </w:r>
      <w:proofErr w:type="spellEnd"/>
      <w:r w:rsidRPr="00C309C1">
        <w:rPr>
          <w:rFonts w:ascii="Verdana" w:hAnsi="Verdana"/>
          <w:b/>
          <w:i/>
          <w:color w:val="000000"/>
          <w:sz w:val="20"/>
        </w:rPr>
        <w:t xml:space="preserve"> - n. 1</w:t>
      </w:r>
      <w:r w:rsidRPr="00C309C1">
        <w:rPr>
          <w:rFonts w:ascii="Verdana" w:hAnsi="Verdana"/>
          <w:b/>
          <w:color w:val="000000"/>
          <w:sz w:val="20"/>
        </w:rPr>
        <w:t xml:space="preserve">: </w:t>
      </w:r>
    </w:p>
    <w:p w:rsidR="00143585" w:rsidRPr="00186BF9" w:rsidRDefault="00143585" w:rsidP="00143585">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43585" w:rsidRDefault="00143585" w:rsidP="006034CD">
      <w:pPr>
        <w:pStyle w:val="Paragrafoelenco"/>
        <w:numPr>
          <w:ilvl w:val="0"/>
          <w:numId w:val="24"/>
        </w:numPr>
        <w:autoSpaceDE w:val="0"/>
        <w:autoSpaceDN w:val="0"/>
        <w:adjustRightInd w:val="0"/>
        <w:ind w:right="510"/>
        <w:jc w:val="both"/>
        <w:rPr>
          <w:rFonts w:ascii="Verdana" w:hAnsi="Verdana"/>
          <w:color w:val="000000"/>
          <w:sz w:val="20"/>
        </w:rPr>
      </w:pPr>
      <w:r w:rsidRPr="006034CD">
        <w:rPr>
          <w:rFonts w:ascii="Verdana" w:hAnsi="Verdana"/>
          <w:color w:val="000000"/>
          <w:sz w:val="20"/>
        </w:rPr>
        <w:t xml:space="preserve">Determina n. 372 del 24/2/2015: Impegno di spesa per il rinnovo del contratto di manutenzione ed assistenza tecnica dei prodotti </w:t>
      </w:r>
      <w:proofErr w:type="spellStart"/>
      <w:r w:rsidRPr="006034CD">
        <w:rPr>
          <w:rFonts w:ascii="Verdana" w:hAnsi="Verdana"/>
          <w:color w:val="000000"/>
          <w:sz w:val="20"/>
        </w:rPr>
        <w:t>Polcity</w:t>
      </w:r>
      <w:proofErr w:type="spellEnd"/>
      <w:r w:rsidRPr="006034CD">
        <w:rPr>
          <w:rFonts w:ascii="Verdana" w:hAnsi="Verdana"/>
          <w:color w:val="000000"/>
          <w:sz w:val="20"/>
        </w:rPr>
        <w:t xml:space="preserve"> anno 2015, con la ditta Open Software srl corrente in Mirano (VE).</w:t>
      </w:r>
    </w:p>
    <w:p w:rsidR="006034CD" w:rsidRPr="00F75B5B"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 xml:space="preserve">Ordinanze - n. 4: </w:t>
      </w:r>
    </w:p>
    <w:p w:rsidR="002A3678" w:rsidRPr="00C309C1" w:rsidRDefault="002A3678" w:rsidP="00143585">
      <w:pPr>
        <w:autoSpaceDE w:val="0"/>
        <w:autoSpaceDN w:val="0"/>
        <w:adjustRightInd w:val="0"/>
        <w:ind w:left="510" w:right="510"/>
        <w:jc w:val="both"/>
        <w:rPr>
          <w:rFonts w:ascii="Verdana" w:hAnsi="Verdana"/>
          <w:i/>
          <w:color w:val="000000"/>
          <w:sz w:val="20"/>
        </w:rPr>
      </w:pPr>
    </w:p>
    <w:p w:rsidR="00143585" w:rsidRDefault="00143585" w:rsidP="006034CD">
      <w:pPr>
        <w:pStyle w:val="Paragrafoelenco"/>
        <w:numPr>
          <w:ilvl w:val="0"/>
          <w:numId w:val="25"/>
        </w:numPr>
        <w:autoSpaceDE w:val="0"/>
        <w:autoSpaceDN w:val="0"/>
        <w:adjustRightInd w:val="0"/>
        <w:ind w:right="510"/>
        <w:jc w:val="both"/>
        <w:rPr>
          <w:rFonts w:ascii="Verdana" w:hAnsi="Verdana"/>
          <w:color w:val="000000"/>
          <w:sz w:val="20"/>
        </w:rPr>
      </w:pPr>
      <w:r w:rsidRPr="006034CD">
        <w:rPr>
          <w:rFonts w:ascii="Verdana" w:hAnsi="Verdana"/>
          <w:color w:val="000000"/>
          <w:sz w:val="20"/>
        </w:rPr>
        <w:t xml:space="preserve">Ordinanza n. 23 del 28.01.2015: “Divieto di sosta in via A. Falcone da via </w:t>
      </w:r>
      <w:proofErr w:type="spellStart"/>
      <w:r w:rsidRPr="006034CD">
        <w:rPr>
          <w:rFonts w:ascii="Verdana" w:hAnsi="Verdana"/>
          <w:color w:val="000000"/>
          <w:sz w:val="20"/>
        </w:rPr>
        <w:t>Albona</w:t>
      </w:r>
      <w:proofErr w:type="spellEnd"/>
      <w:r w:rsidRPr="006034CD">
        <w:rPr>
          <w:rFonts w:ascii="Verdana" w:hAnsi="Verdana"/>
          <w:color w:val="000000"/>
          <w:sz w:val="20"/>
        </w:rPr>
        <w:t xml:space="preserve"> sul lato </w:t>
      </w:r>
      <w:proofErr w:type="spellStart"/>
      <w:r w:rsidRPr="006034CD">
        <w:rPr>
          <w:rFonts w:ascii="Verdana" w:hAnsi="Verdana"/>
          <w:color w:val="000000"/>
          <w:sz w:val="20"/>
        </w:rPr>
        <w:t>dx</w:t>
      </w:r>
      <w:proofErr w:type="spellEnd"/>
      <w:r w:rsidRPr="006034CD">
        <w:rPr>
          <w:rFonts w:ascii="Verdana" w:hAnsi="Verdana"/>
          <w:color w:val="000000"/>
          <w:sz w:val="20"/>
        </w:rPr>
        <w:t xml:space="preserve"> con direzione periferica”.</w:t>
      </w:r>
    </w:p>
    <w:p w:rsidR="00143585"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034CD" w:rsidRDefault="006034CD" w:rsidP="006034CD">
      <w:pPr>
        <w:pStyle w:val="Paragrafoelenco"/>
        <w:autoSpaceDE w:val="0"/>
        <w:autoSpaceDN w:val="0"/>
        <w:adjustRightInd w:val="0"/>
        <w:ind w:left="870" w:right="510"/>
        <w:jc w:val="both"/>
        <w:rPr>
          <w:rFonts w:ascii="Verdana" w:hAnsi="Verdana"/>
          <w:color w:val="000000"/>
          <w:sz w:val="20"/>
        </w:rPr>
      </w:pPr>
    </w:p>
    <w:p w:rsidR="00143585" w:rsidRDefault="00143585" w:rsidP="006034CD">
      <w:pPr>
        <w:pStyle w:val="Paragrafoelenco"/>
        <w:numPr>
          <w:ilvl w:val="0"/>
          <w:numId w:val="25"/>
        </w:numPr>
        <w:autoSpaceDE w:val="0"/>
        <w:autoSpaceDN w:val="0"/>
        <w:adjustRightInd w:val="0"/>
        <w:ind w:right="510"/>
        <w:jc w:val="both"/>
        <w:rPr>
          <w:rFonts w:ascii="Verdana" w:hAnsi="Verdana"/>
          <w:color w:val="000000"/>
          <w:sz w:val="20"/>
        </w:rPr>
      </w:pPr>
      <w:r w:rsidRPr="006034CD">
        <w:rPr>
          <w:rFonts w:ascii="Verdana" w:hAnsi="Verdana"/>
          <w:color w:val="000000"/>
          <w:sz w:val="20"/>
        </w:rPr>
        <w:t>Ordinanza n. 38 del 21.02.2015: “Divieto di fermata via E. Ferdinando di fronte al garage civico 158 per consentire le regolari manovre di accesso al passo carrabile esistente dal civico 171 al civico 175”</w:t>
      </w:r>
    </w:p>
    <w:p w:rsidR="006034CD" w:rsidRPr="006034CD"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034CD" w:rsidRDefault="006034CD" w:rsidP="006034CD">
      <w:pPr>
        <w:pStyle w:val="Paragrafoelenco"/>
        <w:autoSpaceDE w:val="0"/>
        <w:autoSpaceDN w:val="0"/>
        <w:adjustRightInd w:val="0"/>
        <w:ind w:left="870" w:right="510"/>
        <w:jc w:val="both"/>
        <w:rPr>
          <w:rFonts w:ascii="Verdana" w:hAnsi="Verdana"/>
          <w:color w:val="000000"/>
          <w:sz w:val="20"/>
        </w:rPr>
      </w:pPr>
    </w:p>
    <w:p w:rsidR="00143585" w:rsidRDefault="00143585" w:rsidP="006034CD">
      <w:pPr>
        <w:pStyle w:val="Paragrafoelenco"/>
        <w:numPr>
          <w:ilvl w:val="0"/>
          <w:numId w:val="25"/>
        </w:numPr>
        <w:autoSpaceDE w:val="0"/>
        <w:autoSpaceDN w:val="0"/>
        <w:adjustRightInd w:val="0"/>
        <w:ind w:right="510"/>
        <w:jc w:val="both"/>
        <w:rPr>
          <w:rFonts w:ascii="Verdana" w:hAnsi="Verdana"/>
          <w:color w:val="000000"/>
          <w:sz w:val="20"/>
        </w:rPr>
      </w:pPr>
      <w:r w:rsidRPr="006034CD">
        <w:rPr>
          <w:rFonts w:ascii="Verdana" w:hAnsi="Verdana"/>
          <w:color w:val="000000"/>
          <w:sz w:val="20"/>
        </w:rPr>
        <w:lastRenderedPageBreak/>
        <w:t>Ordinanza n. 46 del 03.03.2015: “Istituzione di un parcheggio riservato per veicoli al servizio della persona disabile titolare del contrassegno speciale n.540/EU in corte Panaro nelle immediate vicinanze del civico 28.</w:t>
      </w:r>
    </w:p>
    <w:p w:rsidR="00143585"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034CD" w:rsidRDefault="006034CD" w:rsidP="006034CD">
      <w:pPr>
        <w:pStyle w:val="Paragrafoelenco"/>
        <w:autoSpaceDE w:val="0"/>
        <w:autoSpaceDN w:val="0"/>
        <w:adjustRightInd w:val="0"/>
        <w:ind w:left="870" w:right="510"/>
        <w:jc w:val="both"/>
        <w:rPr>
          <w:rFonts w:ascii="Verdana" w:hAnsi="Verdana"/>
          <w:color w:val="000000"/>
          <w:sz w:val="20"/>
        </w:rPr>
      </w:pPr>
    </w:p>
    <w:p w:rsidR="00143585" w:rsidRDefault="00143585" w:rsidP="006034CD">
      <w:pPr>
        <w:pStyle w:val="Paragrafoelenco"/>
        <w:numPr>
          <w:ilvl w:val="0"/>
          <w:numId w:val="25"/>
        </w:numPr>
        <w:autoSpaceDE w:val="0"/>
        <w:autoSpaceDN w:val="0"/>
        <w:adjustRightInd w:val="0"/>
        <w:ind w:right="510"/>
        <w:jc w:val="both"/>
        <w:rPr>
          <w:rFonts w:ascii="Verdana" w:hAnsi="Verdana"/>
          <w:color w:val="000000"/>
          <w:sz w:val="20"/>
        </w:rPr>
      </w:pPr>
      <w:r w:rsidRPr="006034CD">
        <w:rPr>
          <w:rFonts w:ascii="Verdana" w:hAnsi="Verdana"/>
          <w:color w:val="000000"/>
          <w:sz w:val="20"/>
        </w:rPr>
        <w:t xml:space="preserve">Ordinanza n. 65 del 30.03.2015: Senso unico di marcia in via Sasso da Via Basilicata a Piazza </w:t>
      </w:r>
      <w:proofErr w:type="spellStart"/>
      <w:r w:rsidRPr="006034CD">
        <w:rPr>
          <w:rFonts w:ascii="Verdana" w:hAnsi="Verdana"/>
          <w:color w:val="000000"/>
          <w:sz w:val="20"/>
        </w:rPr>
        <w:t>Japigia</w:t>
      </w:r>
      <w:proofErr w:type="spellEnd"/>
      <w:r w:rsidRPr="006034CD">
        <w:rPr>
          <w:rFonts w:ascii="Verdana" w:hAnsi="Verdana"/>
          <w:color w:val="000000"/>
          <w:sz w:val="20"/>
        </w:rPr>
        <w:t xml:space="preserve"> – senso unico di marcia da Via Sasso a Via </w:t>
      </w:r>
      <w:proofErr w:type="spellStart"/>
      <w:r w:rsidRPr="006034CD">
        <w:rPr>
          <w:rFonts w:ascii="Verdana" w:hAnsi="Verdana"/>
          <w:color w:val="000000"/>
          <w:sz w:val="20"/>
        </w:rPr>
        <w:t>Pacinotti</w:t>
      </w:r>
      <w:proofErr w:type="spellEnd"/>
      <w:r w:rsidRPr="006034CD">
        <w:rPr>
          <w:rFonts w:ascii="Verdana" w:hAnsi="Verdana"/>
          <w:color w:val="000000"/>
          <w:sz w:val="20"/>
        </w:rPr>
        <w:t xml:space="preserve"> e installazione di specchio parabolico sul marciapiede di Via </w:t>
      </w:r>
      <w:proofErr w:type="spellStart"/>
      <w:r w:rsidRPr="006034CD">
        <w:rPr>
          <w:rFonts w:ascii="Verdana" w:hAnsi="Verdana"/>
          <w:color w:val="000000"/>
          <w:sz w:val="20"/>
        </w:rPr>
        <w:t>Pacinotti</w:t>
      </w:r>
      <w:proofErr w:type="spellEnd"/>
      <w:r w:rsidRPr="006034CD">
        <w:rPr>
          <w:rFonts w:ascii="Verdana" w:hAnsi="Verdana"/>
          <w:color w:val="000000"/>
          <w:sz w:val="20"/>
        </w:rPr>
        <w:t xml:space="preserve"> di fronte a Via </w:t>
      </w:r>
      <w:proofErr w:type="spellStart"/>
      <w:r w:rsidRPr="006034CD">
        <w:rPr>
          <w:rFonts w:ascii="Verdana" w:hAnsi="Verdana"/>
          <w:color w:val="000000"/>
          <w:sz w:val="20"/>
        </w:rPr>
        <w:t>Cadore</w:t>
      </w:r>
      <w:proofErr w:type="spellEnd"/>
      <w:r w:rsidRPr="006034CD">
        <w:rPr>
          <w:rFonts w:ascii="Verdana" w:hAnsi="Verdana"/>
          <w:color w:val="000000"/>
          <w:sz w:val="20"/>
        </w:rPr>
        <w:t xml:space="preserve"> – Senso unico di marcia da Via </w:t>
      </w:r>
      <w:proofErr w:type="spellStart"/>
      <w:r w:rsidRPr="006034CD">
        <w:rPr>
          <w:rFonts w:ascii="Verdana" w:hAnsi="Verdana"/>
          <w:color w:val="000000"/>
          <w:sz w:val="20"/>
        </w:rPr>
        <w:t>Pacinotti</w:t>
      </w:r>
      <w:proofErr w:type="spellEnd"/>
      <w:r w:rsidRPr="006034CD">
        <w:rPr>
          <w:rFonts w:ascii="Verdana" w:hAnsi="Verdana"/>
          <w:color w:val="000000"/>
          <w:sz w:val="20"/>
        </w:rPr>
        <w:t xml:space="preserve"> a Via </w:t>
      </w:r>
      <w:proofErr w:type="spellStart"/>
      <w:r w:rsidRPr="006034CD">
        <w:rPr>
          <w:rFonts w:ascii="Verdana" w:hAnsi="Verdana"/>
          <w:color w:val="000000"/>
          <w:sz w:val="20"/>
        </w:rPr>
        <w:t>irpinia</w:t>
      </w:r>
      <w:proofErr w:type="spellEnd"/>
      <w:r w:rsidRPr="006034CD">
        <w:rPr>
          <w:rFonts w:ascii="Verdana" w:hAnsi="Verdana"/>
          <w:color w:val="000000"/>
          <w:sz w:val="20"/>
        </w:rPr>
        <w:t xml:space="preserve"> – senso unico di marcia da Via Galilei a Via Marche, segnaletica di  Stop all’incrocio con Via Marche e specchio parabolico per consentire il reciproco avvistamento tra i veicoli in transito da Via Irpinia con quelli in uscita da Via Marche.</w:t>
      </w:r>
    </w:p>
    <w:p w:rsidR="006034CD" w:rsidRPr="00F75B5B"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034CD" w:rsidRPr="006034CD" w:rsidRDefault="006034CD" w:rsidP="006034CD">
      <w:pPr>
        <w:pStyle w:val="Paragrafoelenco"/>
        <w:autoSpaceDE w:val="0"/>
        <w:autoSpaceDN w:val="0"/>
        <w:adjustRightInd w:val="0"/>
        <w:ind w:left="87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w:t>
      </w:r>
      <w:r>
        <w:rPr>
          <w:rFonts w:ascii="Verdana" w:hAnsi="Verdana"/>
          <w:b/>
          <w:color w:val="000000"/>
          <w:sz w:val="20"/>
          <w:u w:val="single"/>
        </w:rPr>
        <w:t>ervizio A</w:t>
      </w:r>
      <w:r w:rsidRPr="00186BF9">
        <w:rPr>
          <w:rFonts w:ascii="Verdana" w:hAnsi="Verdana"/>
          <w:b/>
          <w:color w:val="000000"/>
          <w:sz w:val="20"/>
          <w:u w:val="single"/>
        </w:rPr>
        <w:t xml:space="preserve">ttività </w:t>
      </w:r>
      <w:r>
        <w:rPr>
          <w:rFonts w:ascii="Verdana" w:hAnsi="Verdana"/>
          <w:b/>
          <w:color w:val="000000"/>
          <w:sz w:val="20"/>
          <w:u w:val="single"/>
        </w:rPr>
        <w:t>Produttive:</w:t>
      </w:r>
    </w:p>
    <w:p w:rsidR="00143585" w:rsidRPr="00C309C1" w:rsidRDefault="00143585" w:rsidP="00143585">
      <w:pPr>
        <w:autoSpaceDE w:val="0"/>
        <w:autoSpaceDN w:val="0"/>
        <w:adjustRightInd w:val="0"/>
        <w:ind w:left="510" w:right="510"/>
        <w:jc w:val="both"/>
        <w:rPr>
          <w:rFonts w:ascii="Verdana" w:hAnsi="Verdana"/>
          <w:color w:val="000000"/>
          <w:sz w:val="20"/>
        </w:rPr>
      </w:pPr>
      <w:proofErr w:type="spellStart"/>
      <w:r w:rsidRPr="00C309C1">
        <w:rPr>
          <w:rFonts w:ascii="Verdana" w:hAnsi="Verdana"/>
          <w:b/>
          <w:i/>
          <w:color w:val="000000"/>
          <w:sz w:val="20"/>
        </w:rPr>
        <w:t>Determine</w:t>
      </w:r>
      <w:proofErr w:type="spellEnd"/>
      <w:r w:rsidRPr="00C309C1">
        <w:rPr>
          <w:rFonts w:ascii="Verdana" w:hAnsi="Verdana"/>
          <w:b/>
          <w:i/>
          <w:color w:val="000000"/>
          <w:sz w:val="20"/>
        </w:rPr>
        <w:t xml:space="preserve"> - n. 1</w:t>
      </w:r>
      <w:r w:rsidRPr="00C309C1">
        <w:rPr>
          <w:rFonts w:ascii="Verdana" w:hAnsi="Verdana"/>
          <w:b/>
          <w:color w:val="000000"/>
          <w:sz w:val="20"/>
        </w:rPr>
        <w:t xml:space="preserve">: </w:t>
      </w:r>
    </w:p>
    <w:p w:rsidR="00143585" w:rsidRPr="00186BF9" w:rsidRDefault="00143585" w:rsidP="00143585">
      <w:pPr>
        <w:autoSpaceDE w:val="0"/>
        <w:autoSpaceDN w:val="0"/>
        <w:adjustRightInd w:val="0"/>
        <w:ind w:left="510" w:right="510"/>
        <w:jc w:val="both"/>
        <w:rPr>
          <w:rStyle w:val="apple-converted-space"/>
          <w:rFonts w:ascii="Verdana" w:hAnsi="Verdana"/>
          <w:color w:val="000000"/>
          <w:sz w:val="20"/>
        </w:rPr>
      </w:pPr>
    </w:p>
    <w:p w:rsidR="00143585" w:rsidRDefault="00143585" w:rsidP="006034CD">
      <w:pPr>
        <w:pStyle w:val="Paragrafoelenco"/>
        <w:numPr>
          <w:ilvl w:val="0"/>
          <w:numId w:val="26"/>
        </w:numPr>
        <w:autoSpaceDE w:val="0"/>
        <w:autoSpaceDN w:val="0"/>
        <w:adjustRightInd w:val="0"/>
        <w:ind w:right="510"/>
        <w:jc w:val="both"/>
        <w:rPr>
          <w:rStyle w:val="apple-converted-space"/>
          <w:rFonts w:ascii="Verdana" w:hAnsi="Verdana"/>
          <w:color w:val="000000"/>
          <w:sz w:val="20"/>
        </w:rPr>
      </w:pPr>
      <w:r w:rsidRPr="006034CD">
        <w:rPr>
          <w:rStyle w:val="apple-converted-space"/>
          <w:rFonts w:ascii="Verdana" w:hAnsi="Verdana"/>
          <w:color w:val="000000"/>
          <w:sz w:val="20"/>
        </w:rPr>
        <w:t xml:space="preserve">Determina n. 90 del 16/01/2015: Revoca della determina dell’assegnazione dei lotti n. 44 e 44/bis di mq. 4500 ricadenti nel 1° comparto della zona PIP – Mesagne e restituzione del 20% di acconto del costo del suolo rispetto all’importo complessivo di cessione dell’area. </w:t>
      </w:r>
    </w:p>
    <w:p w:rsidR="006034CD" w:rsidRPr="00F75B5B"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Style w:val="apple-converted-space"/>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AUA - n. 1</w:t>
      </w:r>
    </w:p>
    <w:p w:rsidR="002A3678" w:rsidRPr="00C309C1" w:rsidRDefault="002A3678" w:rsidP="00143585">
      <w:pPr>
        <w:autoSpaceDE w:val="0"/>
        <w:autoSpaceDN w:val="0"/>
        <w:adjustRightInd w:val="0"/>
        <w:ind w:left="510" w:right="510"/>
        <w:jc w:val="both"/>
        <w:rPr>
          <w:b/>
          <w:i/>
        </w:rPr>
      </w:pPr>
    </w:p>
    <w:p w:rsidR="00143585" w:rsidRPr="006034CD" w:rsidRDefault="00143585" w:rsidP="006034CD">
      <w:pPr>
        <w:pStyle w:val="Paragrafoelenco"/>
        <w:numPr>
          <w:ilvl w:val="0"/>
          <w:numId w:val="27"/>
        </w:numPr>
        <w:autoSpaceDE w:val="0"/>
        <w:autoSpaceDN w:val="0"/>
        <w:adjustRightInd w:val="0"/>
        <w:ind w:right="510"/>
        <w:jc w:val="both"/>
        <w:rPr>
          <w:rStyle w:val="apple-converted-space"/>
          <w:rFonts w:ascii="Verdana" w:hAnsi="Verdana"/>
          <w:color w:val="000000"/>
          <w:sz w:val="20"/>
        </w:rPr>
      </w:pPr>
      <w:r w:rsidRPr="006034CD">
        <w:rPr>
          <w:rStyle w:val="apple-converted-space"/>
          <w:rFonts w:ascii="Verdana" w:hAnsi="Verdana"/>
          <w:color w:val="000000"/>
          <w:sz w:val="20"/>
        </w:rPr>
        <w:t xml:space="preserve">Autorizzazione Unica Ambientale n. 3 del 9.3.30215 – Richiedente </w:t>
      </w:r>
      <w:proofErr w:type="spellStart"/>
      <w:r w:rsidRPr="006034CD">
        <w:rPr>
          <w:rStyle w:val="apple-converted-space"/>
          <w:rFonts w:ascii="Verdana" w:hAnsi="Verdana"/>
          <w:color w:val="000000"/>
          <w:sz w:val="20"/>
        </w:rPr>
        <w:t>Ionati</w:t>
      </w:r>
      <w:proofErr w:type="spellEnd"/>
      <w:r w:rsidRPr="006034CD">
        <w:rPr>
          <w:rStyle w:val="apple-converted-space"/>
          <w:rFonts w:ascii="Verdana" w:hAnsi="Verdana"/>
          <w:color w:val="000000"/>
          <w:sz w:val="20"/>
        </w:rPr>
        <w:t xml:space="preserve"> Antonio della Società Gestioni Europa spa e Gestore dell’impianto del distruttore Total Erg.</w:t>
      </w:r>
    </w:p>
    <w:p w:rsidR="006034CD" w:rsidRPr="00F75B5B" w:rsidRDefault="006034CD" w:rsidP="006034CD">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Ordinanze - n. 1</w:t>
      </w:r>
    </w:p>
    <w:p w:rsidR="002A3678" w:rsidRPr="00C309C1" w:rsidRDefault="002A3678" w:rsidP="00143585">
      <w:pPr>
        <w:autoSpaceDE w:val="0"/>
        <w:autoSpaceDN w:val="0"/>
        <w:adjustRightInd w:val="0"/>
        <w:ind w:left="510" w:right="510"/>
        <w:jc w:val="both"/>
        <w:rPr>
          <w:b/>
          <w:i/>
        </w:rPr>
      </w:pPr>
    </w:p>
    <w:p w:rsidR="00143585" w:rsidRDefault="00143585" w:rsidP="008D287E">
      <w:pPr>
        <w:pStyle w:val="Paragrafoelenco"/>
        <w:numPr>
          <w:ilvl w:val="0"/>
          <w:numId w:val="28"/>
        </w:numPr>
        <w:autoSpaceDE w:val="0"/>
        <w:autoSpaceDN w:val="0"/>
        <w:adjustRightInd w:val="0"/>
        <w:ind w:right="510"/>
        <w:jc w:val="both"/>
        <w:rPr>
          <w:rStyle w:val="apple-converted-space"/>
          <w:rFonts w:ascii="Verdana" w:hAnsi="Verdana"/>
          <w:color w:val="000000"/>
          <w:sz w:val="20"/>
        </w:rPr>
      </w:pPr>
      <w:r w:rsidRPr="008D287E">
        <w:rPr>
          <w:rStyle w:val="apple-converted-space"/>
          <w:rFonts w:ascii="Verdana" w:hAnsi="Verdana"/>
          <w:color w:val="000000"/>
          <w:sz w:val="20"/>
        </w:rPr>
        <w:t xml:space="preserve">Ordinanza di sospensione n. 6 del 09/02/2015 a carico di </w:t>
      </w:r>
      <w:proofErr w:type="spellStart"/>
      <w:r w:rsidRPr="008D287E">
        <w:rPr>
          <w:rStyle w:val="apple-converted-space"/>
          <w:rFonts w:ascii="Verdana" w:hAnsi="Verdana"/>
          <w:color w:val="000000"/>
          <w:sz w:val="20"/>
        </w:rPr>
        <w:t>Palummieri</w:t>
      </w:r>
      <w:proofErr w:type="spellEnd"/>
      <w:r w:rsidRPr="008D287E">
        <w:rPr>
          <w:rStyle w:val="apple-converted-space"/>
          <w:rFonts w:ascii="Verdana" w:hAnsi="Verdana"/>
          <w:color w:val="000000"/>
          <w:sz w:val="20"/>
        </w:rPr>
        <w:t xml:space="preserve"> Lucia – Pizzeria </w:t>
      </w:r>
      <w:proofErr w:type="spellStart"/>
      <w:r w:rsidRPr="008D287E">
        <w:rPr>
          <w:rStyle w:val="apple-converted-space"/>
          <w:rFonts w:ascii="Verdana" w:hAnsi="Verdana"/>
          <w:color w:val="000000"/>
          <w:sz w:val="20"/>
        </w:rPr>
        <w:t>Nedina</w:t>
      </w:r>
      <w:proofErr w:type="spellEnd"/>
      <w:r w:rsidRPr="008D287E">
        <w:rPr>
          <w:rStyle w:val="apple-converted-space"/>
          <w:rFonts w:ascii="Verdana" w:hAnsi="Verdana"/>
          <w:color w:val="000000"/>
          <w:sz w:val="20"/>
        </w:rPr>
        <w:t>.</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Autorizzazione occupazione suolo pubblico - n. 1</w:t>
      </w:r>
    </w:p>
    <w:p w:rsidR="002A3678" w:rsidRPr="00C309C1" w:rsidRDefault="002A3678" w:rsidP="00143585">
      <w:pPr>
        <w:autoSpaceDE w:val="0"/>
        <w:autoSpaceDN w:val="0"/>
        <w:adjustRightInd w:val="0"/>
        <w:ind w:left="510" w:right="510"/>
        <w:jc w:val="both"/>
        <w:rPr>
          <w:b/>
          <w:i/>
        </w:rPr>
      </w:pPr>
    </w:p>
    <w:p w:rsidR="00143585" w:rsidRDefault="00143585" w:rsidP="008D287E">
      <w:pPr>
        <w:pStyle w:val="Paragrafoelenco"/>
        <w:numPr>
          <w:ilvl w:val="0"/>
          <w:numId w:val="29"/>
        </w:numPr>
        <w:autoSpaceDE w:val="0"/>
        <w:autoSpaceDN w:val="0"/>
        <w:adjustRightInd w:val="0"/>
        <w:ind w:right="510"/>
        <w:jc w:val="both"/>
        <w:rPr>
          <w:rStyle w:val="apple-converted-space"/>
          <w:rFonts w:ascii="Verdana" w:hAnsi="Verdana"/>
          <w:color w:val="000000"/>
          <w:sz w:val="20"/>
        </w:rPr>
      </w:pPr>
      <w:r w:rsidRPr="008D287E">
        <w:rPr>
          <w:rStyle w:val="apple-converted-space"/>
          <w:rFonts w:ascii="Verdana" w:hAnsi="Verdana"/>
          <w:color w:val="000000"/>
          <w:sz w:val="20"/>
        </w:rPr>
        <w:t>Autorizzazione ad occupazione suolo pubblico n. 15 del 31/03/2015 in favore dell’Associazione Italiana Ricerca sul Cancro.</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Pr="008D287E" w:rsidRDefault="008D287E" w:rsidP="008D287E">
      <w:pPr>
        <w:pStyle w:val="Paragrafoelenco"/>
        <w:autoSpaceDE w:val="0"/>
        <w:autoSpaceDN w:val="0"/>
        <w:adjustRightInd w:val="0"/>
        <w:ind w:left="870" w:right="510"/>
        <w:jc w:val="both"/>
        <w:rPr>
          <w:rStyle w:val="apple-converted-space"/>
          <w:rFonts w:ascii="Verdana" w:hAnsi="Verdana"/>
          <w:color w:val="000000"/>
          <w:sz w:val="20"/>
        </w:rPr>
      </w:pPr>
    </w:p>
    <w:p w:rsidR="00143585" w:rsidRPr="00186BF9" w:rsidRDefault="00143585" w:rsidP="00143585">
      <w:pPr>
        <w:autoSpaceDE w:val="0"/>
        <w:autoSpaceDN w:val="0"/>
        <w:adjustRightInd w:val="0"/>
        <w:ind w:left="510" w:right="510"/>
        <w:jc w:val="both"/>
        <w:rPr>
          <w:rStyle w:val="apple-converted-space"/>
          <w:rFonts w:ascii="Verdana" w:hAnsi="Verdana"/>
          <w:color w:val="000000"/>
          <w:sz w:val="20"/>
        </w:rPr>
      </w:pPr>
    </w:p>
    <w:p w:rsidR="00143585" w:rsidRDefault="00143585" w:rsidP="00143585">
      <w:pPr>
        <w:pStyle w:val="Titolo2"/>
        <w:shd w:val="clear" w:color="auto" w:fill="FFFFFF"/>
        <w:spacing w:before="0" w:beforeAutospacing="0" w:after="0" w:afterAutospacing="0"/>
        <w:ind w:left="510" w:right="510"/>
        <w:jc w:val="both"/>
        <w:rPr>
          <w:rFonts w:ascii="Verdana" w:hAnsi="Verdana"/>
          <w:color w:val="000000"/>
          <w:sz w:val="20"/>
          <w:szCs w:val="20"/>
          <w:u w:val="single"/>
        </w:rPr>
      </w:pPr>
      <w:r w:rsidRPr="00186BF9">
        <w:rPr>
          <w:rFonts w:ascii="Verdana" w:hAnsi="Verdana"/>
          <w:color w:val="000000"/>
          <w:sz w:val="20"/>
          <w:szCs w:val="20"/>
          <w:u w:val="single"/>
        </w:rPr>
        <w:t xml:space="preserve">Servizio </w:t>
      </w:r>
      <w:r>
        <w:rPr>
          <w:rFonts w:ascii="Verdana" w:hAnsi="Verdana"/>
          <w:color w:val="000000"/>
          <w:sz w:val="20"/>
          <w:szCs w:val="20"/>
          <w:u w:val="single"/>
        </w:rPr>
        <w:t>Risorse Umane:</w:t>
      </w:r>
    </w:p>
    <w:p w:rsidR="00143585" w:rsidRDefault="00143585" w:rsidP="00143585">
      <w:pPr>
        <w:pStyle w:val="Titolo2"/>
        <w:shd w:val="clear" w:color="auto" w:fill="FFFFFF"/>
        <w:spacing w:before="0" w:beforeAutospacing="0" w:after="0" w:afterAutospacing="0"/>
        <w:ind w:left="510" w:right="510"/>
        <w:jc w:val="both"/>
        <w:rPr>
          <w:rFonts w:ascii="Verdana" w:hAnsi="Verdana"/>
          <w:i/>
          <w:color w:val="000000"/>
          <w:sz w:val="20"/>
          <w:szCs w:val="20"/>
        </w:rPr>
      </w:pPr>
      <w:proofErr w:type="spellStart"/>
      <w:r w:rsidRPr="00C309C1">
        <w:rPr>
          <w:rFonts w:ascii="Verdana" w:hAnsi="Verdana"/>
          <w:i/>
          <w:color w:val="000000"/>
          <w:sz w:val="20"/>
          <w:szCs w:val="20"/>
        </w:rPr>
        <w:t>Determine</w:t>
      </w:r>
      <w:proofErr w:type="spellEnd"/>
      <w:r w:rsidRPr="00C309C1">
        <w:rPr>
          <w:rFonts w:ascii="Verdana" w:hAnsi="Verdana"/>
          <w:i/>
          <w:color w:val="000000"/>
          <w:sz w:val="20"/>
          <w:szCs w:val="20"/>
        </w:rPr>
        <w:t xml:space="preserve"> - n. 3:</w:t>
      </w:r>
    </w:p>
    <w:p w:rsidR="00143585" w:rsidRPr="00C309C1" w:rsidRDefault="00143585" w:rsidP="00143585">
      <w:pPr>
        <w:pStyle w:val="Titolo2"/>
        <w:shd w:val="clear" w:color="auto" w:fill="FFFFFF"/>
        <w:spacing w:before="0" w:beforeAutospacing="0" w:after="0" w:afterAutospacing="0"/>
        <w:ind w:left="510" w:right="510"/>
        <w:jc w:val="both"/>
        <w:rPr>
          <w:rFonts w:ascii="Verdana" w:hAnsi="Verdana"/>
          <w:i/>
          <w:color w:val="000000"/>
          <w:sz w:val="20"/>
          <w:szCs w:val="20"/>
        </w:rPr>
      </w:pPr>
    </w:p>
    <w:p w:rsidR="00143585" w:rsidRDefault="00143585" w:rsidP="008D287E">
      <w:pPr>
        <w:pStyle w:val="Paragrafoelenco"/>
        <w:numPr>
          <w:ilvl w:val="0"/>
          <w:numId w:val="30"/>
        </w:numPr>
        <w:autoSpaceDE w:val="0"/>
        <w:autoSpaceDN w:val="0"/>
        <w:adjustRightInd w:val="0"/>
        <w:ind w:right="510"/>
        <w:jc w:val="both"/>
        <w:rPr>
          <w:rFonts w:ascii="Verdana" w:hAnsi="Verdana"/>
          <w:color w:val="000000"/>
          <w:sz w:val="20"/>
        </w:rPr>
      </w:pPr>
      <w:r w:rsidRPr="008D287E">
        <w:rPr>
          <w:rFonts w:ascii="Verdana" w:hAnsi="Verdana"/>
          <w:color w:val="000000"/>
          <w:sz w:val="20"/>
        </w:rPr>
        <w:t>Determina n. 337 del 17.02.2015: “Trattamento accessorio – individuazione assegnatari risorse di cui all’art. 36 CCNL del 14.9.2000 secondo semestre 2013 e anno 2014. Impegno di spesa e liquidazione”.</w:t>
      </w:r>
    </w:p>
    <w:p w:rsidR="00143585"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Pr="00186BF9" w:rsidRDefault="008D287E" w:rsidP="008D287E">
      <w:pPr>
        <w:pStyle w:val="Paragrafoelenco"/>
        <w:autoSpaceDE w:val="0"/>
        <w:autoSpaceDN w:val="0"/>
        <w:adjustRightInd w:val="0"/>
        <w:ind w:left="870" w:right="510"/>
        <w:jc w:val="both"/>
        <w:rPr>
          <w:rFonts w:ascii="Verdana" w:hAnsi="Verdana"/>
          <w:color w:val="000000"/>
          <w:sz w:val="20"/>
        </w:rPr>
      </w:pPr>
    </w:p>
    <w:p w:rsidR="00143585" w:rsidRDefault="00143585" w:rsidP="008D287E">
      <w:pPr>
        <w:pStyle w:val="Paragrafoelenco"/>
        <w:numPr>
          <w:ilvl w:val="0"/>
          <w:numId w:val="30"/>
        </w:numPr>
        <w:autoSpaceDE w:val="0"/>
        <w:autoSpaceDN w:val="0"/>
        <w:adjustRightInd w:val="0"/>
        <w:ind w:right="510"/>
        <w:jc w:val="both"/>
        <w:rPr>
          <w:rFonts w:ascii="Verdana" w:hAnsi="Verdana"/>
          <w:color w:val="000000"/>
          <w:sz w:val="20"/>
        </w:rPr>
      </w:pPr>
      <w:r w:rsidRPr="008D287E">
        <w:rPr>
          <w:rFonts w:ascii="Verdana" w:hAnsi="Verdana"/>
          <w:color w:val="000000"/>
          <w:sz w:val="20"/>
        </w:rPr>
        <w:t xml:space="preserve">Determina n. 470 dell’ 11.03.2015 “Partecipazione ad un corso di formazione on </w:t>
      </w:r>
      <w:proofErr w:type="spellStart"/>
      <w:r w:rsidRPr="008D287E">
        <w:rPr>
          <w:rFonts w:ascii="Verdana" w:hAnsi="Verdana"/>
          <w:color w:val="000000"/>
          <w:sz w:val="20"/>
        </w:rPr>
        <w:t>line</w:t>
      </w:r>
      <w:proofErr w:type="spellEnd"/>
      <w:r w:rsidRPr="008D287E">
        <w:rPr>
          <w:rFonts w:ascii="Verdana" w:hAnsi="Verdana"/>
          <w:color w:val="000000"/>
          <w:sz w:val="20"/>
        </w:rPr>
        <w:t xml:space="preserve"> organizzato da </w:t>
      </w:r>
      <w:proofErr w:type="spellStart"/>
      <w:r w:rsidRPr="008D287E">
        <w:rPr>
          <w:rFonts w:ascii="Verdana" w:hAnsi="Verdana"/>
          <w:color w:val="000000"/>
          <w:sz w:val="20"/>
        </w:rPr>
        <w:t>Maggioli</w:t>
      </w:r>
      <w:proofErr w:type="spellEnd"/>
      <w:r w:rsidRPr="008D287E">
        <w:rPr>
          <w:rFonts w:ascii="Verdana" w:hAnsi="Verdana"/>
          <w:color w:val="000000"/>
          <w:sz w:val="20"/>
        </w:rPr>
        <w:t xml:space="preserve"> Formazione. Liquidazione”.</w:t>
      </w:r>
    </w:p>
    <w:p w:rsidR="00143585"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Pr="008D287E" w:rsidRDefault="008D287E" w:rsidP="008D287E">
      <w:pPr>
        <w:pStyle w:val="Paragrafoelenco"/>
        <w:autoSpaceDE w:val="0"/>
        <w:autoSpaceDN w:val="0"/>
        <w:adjustRightInd w:val="0"/>
        <w:ind w:left="870" w:right="510"/>
        <w:jc w:val="both"/>
        <w:rPr>
          <w:rFonts w:ascii="Verdana" w:hAnsi="Verdana"/>
          <w:b/>
          <w:i/>
          <w:color w:val="000000"/>
          <w:sz w:val="20"/>
        </w:rPr>
      </w:pPr>
    </w:p>
    <w:p w:rsidR="00143585" w:rsidRDefault="00143585" w:rsidP="008D287E">
      <w:pPr>
        <w:pStyle w:val="Paragrafoelenco"/>
        <w:numPr>
          <w:ilvl w:val="0"/>
          <w:numId w:val="30"/>
        </w:numPr>
        <w:autoSpaceDE w:val="0"/>
        <w:autoSpaceDN w:val="0"/>
        <w:adjustRightInd w:val="0"/>
        <w:ind w:right="510"/>
        <w:jc w:val="both"/>
        <w:rPr>
          <w:rFonts w:ascii="Verdana" w:hAnsi="Verdana"/>
          <w:color w:val="000000"/>
          <w:sz w:val="20"/>
        </w:rPr>
      </w:pPr>
      <w:r w:rsidRPr="008D287E">
        <w:rPr>
          <w:rFonts w:ascii="Verdana" w:hAnsi="Verdana"/>
          <w:color w:val="000000"/>
          <w:sz w:val="20"/>
        </w:rPr>
        <w:t xml:space="preserve">Determina n. 536 del 24.03.2015 “Partecipazione ai corsi di formazione organizzati da A. D. </w:t>
      </w:r>
      <w:proofErr w:type="spellStart"/>
      <w:r w:rsidRPr="008D287E">
        <w:rPr>
          <w:rFonts w:ascii="Verdana" w:hAnsi="Verdana"/>
          <w:color w:val="000000"/>
          <w:sz w:val="20"/>
        </w:rPr>
        <w:t>Consulting</w:t>
      </w:r>
      <w:proofErr w:type="spellEnd"/>
      <w:r w:rsidRPr="008D287E">
        <w:rPr>
          <w:rFonts w:ascii="Verdana" w:hAnsi="Verdana"/>
          <w:color w:val="000000"/>
          <w:sz w:val="20"/>
        </w:rPr>
        <w:t xml:space="preserve"> e Formazione Spa. Liquidazione”. </w:t>
      </w:r>
    </w:p>
    <w:p w:rsidR="008D287E" w:rsidRPr="008D287E"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color w:val="000000"/>
          <w:sz w:val="20"/>
        </w:rPr>
      </w:pPr>
    </w:p>
    <w:p w:rsidR="00143585" w:rsidRPr="00186BF9" w:rsidRDefault="00143585"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 xml:space="preserve">Servizio Urbanistica </w:t>
      </w:r>
      <w:r>
        <w:rPr>
          <w:rFonts w:ascii="Verdana" w:hAnsi="Verdana"/>
          <w:b/>
          <w:color w:val="000000"/>
          <w:sz w:val="20"/>
          <w:u w:val="single"/>
        </w:rPr>
        <w:t>Demanio:</w:t>
      </w:r>
    </w:p>
    <w:p w:rsidR="00143585" w:rsidRPr="00C309C1" w:rsidRDefault="00143585" w:rsidP="00143585">
      <w:pPr>
        <w:autoSpaceDE w:val="0"/>
        <w:autoSpaceDN w:val="0"/>
        <w:adjustRightInd w:val="0"/>
        <w:ind w:left="510" w:right="510"/>
        <w:jc w:val="both"/>
        <w:rPr>
          <w:rFonts w:ascii="Verdana" w:hAnsi="Verdana"/>
          <w:i/>
          <w:color w:val="000000"/>
          <w:sz w:val="20"/>
        </w:rPr>
      </w:pPr>
      <w:proofErr w:type="spellStart"/>
      <w:r w:rsidRPr="00C309C1">
        <w:rPr>
          <w:rFonts w:ascii="Verdana" w:hAnsi="Verdana"/>
          <w:b/>
          <w:i/>
          <w:color w:val="000000"/>
          <w:sz w:val="20"/>
        </w:rPr>
        <w:t>Determine</w:t>
      </w:r>
      <w:proofErr w:type="spellEnd"/>
      <w:r w:rsidRPr="00C309C1">
        <w:rPr>
          <w:rFonts w:ascii="Verdana" w:hAnsi="Verdana"/>
          <w:b/>
          <w:i/>
          <w:color w:val="000000"/>
          <w:sz w:val="20"/>
        </w:rPr>
        <w:t xml:space="preserve"> - n. 1:</w:t>
      </w:r>
    </w:p>
    <w:p w:rsidR="00143585" w:rsidRPr="00186BF9" w:rsidRDefault="00143585" w:rsidP="00143585">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43585" w:rsidRDefault="00143585" w:rsidP="008D287E">
      <w:pPr>
        <w:pStyle w:val="Paragrafoelenco"/>
        <w:numPr>
          <w:ilvl w:val="0"/>
          <w:numId w:val="31"/>
        </w:numPr>
        <w:autoSpaceDE w:val="0"/>
        <w:autoSpaceDN w:val="0"/>
        <w:adjustRightInd w:val="0"/>
        <w:ind w:right="510"/>
        <w:jc w:val="both"/>
        <w:rPr>
          <w:rFonts w:ascii="Verdana" w:hAnsi="Verdana"/>
          <w:color w:val="000000"/>
          <w:sz w:val="20"/>
        </w:rPr>
      </w:pPr>
      <w:r w:rsidRPr="008D287E">
        <w:rPr>
          <w:rFonts w:ascii="Verdana" w:hAnsi="Verdana"/>
          <w:color w:val="000000"/>
          <w:sz w:val="20"/>
        </w:rPr>
        <w:t>Determina n. 393 del 02.03.2015: “Liquidazione interessi per recupero immobili centro storico”.</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color w:val="000000"/>
          <w:sz w:val="20"/>
        </w:rPr>
      </w:pPr>
    </w:p>
    <w:p w:rsidR="00143585" w:rsidRPr="00186BF9" w:rsidRDefault="00143585"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 xml:space="preserve">Servizio Urbanistica </w:t>
      </w:r>
      <w:r>
        <w:rPr>
          <w:rFonts w:ascii="Verdana" w:hAnsi="Verdana"/>
          <w:b/>
          <w:color w:val="000000"/>
          <w:sz w:val="20"/>
          <w:u w:val="single"/>
        </w:rPr>
        <w:t>–</w:t>
      </w:r>
      <w:r w:rsidRPr="00186BF9">
        <w:rPr>
          <w:rFonts w:ascii="Verdana" w:hAnsi="Verdana"/>
          <w:b/>
          <w:color w:val="000000"/>
          <w:sz w:val="20"/>
          <w:u w:val="single"/>
        </w:rPr>
        <w:t xml:space="preserve"> </w:t>
      </w:r>
      <w:r>
        <w:rPr>
          <w:rFonts w:ascii="Verdana" w:hAnsi="Verdana"/>
          <w:b/>
          <w:color w:val="000000"/>
          <w:sz w:val="20"/>
          <w:u w:val="single"/>
        </w:rPr>
        <w:t>Edilizia pubblica:</w:t>
      </w:r>
    </w:p>
    <w:p w:rsidR="00143585" w:rsidRDefault="00143585" w:rsidP="00143585">
      <w:pPr>
        <w:autoSpaceDE w:val="0"/>
        <w:autoSpaceDN w:val="0"/>
        <w:adjustRightInd w:val="0"/>
        <w:ind w:left="510" w:right="510"/>
        <w:jc w:val="both"/>
        <w:rPr>
          <w:rFonts w:ascii="Verdana" w:hAnsi="Verdana"/>
          <w:b/>
          <w:color w:val="000000"/>
          <w:sz w:val="20"/>
          <w:u w:val="single"/>
        </w:rPr>
      </w:pPr>
      <w:proofErr w:type="spellStart"/>
      <w:r w:rsidRPr="00C309C1">
        <w:rPr>
          <w:rFonts w:ascii="Verdana" w:hAnsi="Verdana"/>
          <w:b/>
          <w:i/>
          <w:color w:val="000000"/>
          <w:sz w:val="20"/>
        </w:rPr>
        <w:t>Determine</w:t>
      </w:r>
      <w:proofErr w:type="spellEnd"/>
      <w:r w:rsidRPr="00C309C1">
        <w:rPr>
          <w:rFonts w:ascii="Verdana" w:hAnsi="Verdana"/>
          <w:b/>
          <w:i/>
          <w:color w:val="000000"/>
          <w:sz w:val="20"/>
        </w:rPr>
        <w:t xml:space="preserve"> - n. 1</w:t>
      </w:r>
      <w:r w:rsidRPr="00186BF9">
        <w:rPr>
          <w:rFonts w:ascii="Verdana" w:hAnsi="Verdana"/>
          <w:b/>
          <w:color w:val="000000"/>
          <w:sz w:val="20"/>
          <w:u w:val="single"/>
        </w:rPr>
        <w:t>:</w:t>
      </w:r>
    </w:p>
    <w:p w:rsidR="00143585" w:rsidRDefault="00143585" w:rsidP="00143585">
      <w:pPr>
        <w:autoSpaceDE w:val="0"/>
        <w:autoSpaceDN w:val="0"/>
        <w:adjustRightInd w:val="0"/>
        <w:ind w:left="510" w:right="510"/>
        <w:jc w:val="both"/>
        <w:rPr>
          <w:rFonts w:ascii="Verdana" w:hAnsi="Verdana"/>
          <w:b/>
          <w:color w:val="000000"/>
          <w:sz w:val="20"/>
          <w:u w:val="single"/>
        </w:rPr>
      </w:pPr>
    </w:p>
    <w:p w:rsidR="00143585" w:rsidRDefault="00143585" w:rsidP="008D287E">
      <w:pPr>
        <w:pStyle w:val="Paragrafoelenco"/>
        <w:numPr>
          <w:ilvl w:val="0"/>
          <w:numId w:val="32"/>
        </w:numPr>
        <w:autoSpaceDE w:val="0"/>
        <w:autoSpaceDN w:val="0"/>
        <w:adjustRightInd w:val="0"/>
        <w:ind w:right="510"/>
        <w:jc w:val="both"/>
        <w:rPr>
          <w:rFonts w:ascii="Verdana" w:hAnsi="Verdana"/>
          <w:color w:val="000000"/>
          <w:sz w:val="20"/>
        </w:rPr>
      </w:pPr>
      <w:r w:rsidRPr="008D287E">
        <w:rPr>
          <w:rFonts w:ascii="Verdana" w:hAnsi="Verdana"/>
          <w:color w:val="000000"/>
          <w:sz w:val="20"/>
        </w:rPr>
        <w:t>Determina n. 480 del 13.03.2015: “Liquidazione interessi per recupero immobili centro storico”.</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Pr="008D287E" w:rsidRDefault="008D287E" w:rsidP="008D287E">
      <w:pPr>
        <w:pStyle w:val="Paragrafoelenco"/>
        <w:autoSpaceDE w:val="0"/>
        <w:autoSpaceDN w:val="0"/>
        <w:adjustRightInd w:val="0"/>
        <w:ind w:left="87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Permessi di costruire - n. 2:</w:t>
      </w:r>
    </w:p>
    <w:p w:rsidR="002A3678" w:rsidRPr="00C309C1" w:rsidRDefault="002A3678" w:rsidP="00143585">
      <w:pPr>
        <w:autoSpaceDE w:val="0"/>
        <w:autoSpaceDN w:val="0"/>
        <w:adjustRightInd w:val="0"/>
        <w:ind w:left="510" w:right="510"/>
        <w:jc w:val="both"/>
        <w:rPr>
          <w:rFonts w:ascii="Verdana" w:hAnsi="Verdana"/>
          <w:b/>
          <w:i/>
          <w:color w:val="000000"/>
          <w:sz w:val="20"/>
        </w:rPr>
      </w:pPr>
    </w:p>
    <w:p w:rsidR="00143585" w:rsidRDefault="00143585" w:rsidP="008D287E">
      <w:pPr>
        <w:pStyle w:val="Paragrafoelenco"/>
        <w:numPr>
          <w:ilvl w:val="0"/>
          <w:numId w:val="33"/>
        </w:numPr>
        <w:autoSpaceDE w:val="0"/>
        <w:autoSpaceDN w:val="0"/>
        <w:adjustRightInd w:val="0"/>
        <w:ind w:right="510"/>
        <w:jc w:val="both"/>
        <w:rPr>
          <w:rFonts w:ascii="Verdana" w:hAnsi="Verdana"/>
          <w:color w:val="000000"/>
          <w:sz w:val="20"/>
        </w:rPr>
      </w:pPr>
      <w:r w:rsidRPr="008D287E">
        <w:rPr>
          <w:rFonts w:ascii="Verdana" w:hAnsi="Verdana"/>
          <w:color w:val="000000"/>
          <w:sz w:val="20"/>
        </w:rPr>
        <w:t xml:space="preserve">Permesso di costruire n.11 del 12.02.2015 in favore di </w:t>
      </w:r>
      <w:proofErr w:type="spellStart"/>
      <w:r w:rsidRPr="008D287E">
        <w:rPr>
          <w:rFonts w:ascii="Verdana" w:hAnsi="Verdana"/>
          <w:color w:val="000000"/>
          <w:sz w:val="20"/>
        </w:rPr>
        <w:t>Gianicolo</w:t>
      </w:r>
      <w:proofErr w:type="spellEnd"/>
      <w:r w:rsidRPr="008D287E">
        <w:rPr>
          <w:rFonts w:ascii="Verdana" w:hAnsi="Verdana"/>
          <w:color w:val="000000"/>
          <w:sz w:val="20"/>
        </w:rPr>
        <w:t xml:space="preserve"> Maria Carmela.</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Pr="008D287E" w:rsidRDefault="008D287E" w:rsidP="008D287E">
      <w:pPr>
        <w:pStyle w:val="Paragrafoelenco"/>
        <w:autoSpaceDE w:val="0"/>
        <w:autoSpaceDN w:val="0"/>
        <w:adjustRightInd w:val="0"/>
        <w:ind w:left="870" w:right="510"/>
        <w:jc w:val="both"/>
        <w:rPr>
          <w:rFonts w:ascii="Verdana" w:hAnsi="Verdana"/>
          <w:color w:val="000000"/>
          <w:sz w:val="20"/>
        </w:rPr>
      </w:pPr>
    </w:p>
    <w:p w:rsidR="00143585" w:rsidRDefault="00143585" w:rsidP="008D287E">
      <w:pPr>
        <w:pStyle w:val="Paragrafoelenco"/>
        <w:numPr>
          <w:ilvl w:val="0"/>
          <w:numId w:val="33"/>
        </w:numPr>
        <w:autoSpaceDE w:val="0"/>
        <w:autoSpaceDN w:val="0"/>
        <w:adjustRightInd w:val="0"/>
        <w:ind w:right="510"/>
        <w:jc w:val="both"/>
        <w:rPr>
          <w:rFonts w:ascii="Verdana" w:hAnsi="Verdana"/>
          <w:color w:val="000000"/>
          <w:sz w:val="20"/>
        </w:rPr>
      </w:pPr>
      <w:r w:rsidRPr="008D287E">
        <w:rPr>
          <w:rFonts w:ascii="Verdana" w:hAnsi="Verdana"/>
          <w:color w:val="000000"/>
          <w:sz w:val="20"/>
        </w:rPr>
        <w:t xml:space="preserve">Permesso di costruire n.14 del 19.02.2015 in favore di </w:t>
      </w:r>
      <w:proofErr w:type="spellStart"/>
      <w:r w:rsidRPr="008D287E">
        <w:rPr>
          <w:rFonts w:ascii="Verdana" w:hAnsi="Verdana"/>
          <w:color w:val="000000"/>
          <w:sz w:val="20"/>
        </w:rPr>
        <w:t>Caliandro</w:t>
      </w:r>
      <w:proofErr w:type="spellEnd"/>
      <w:r w:rsidRPr="008D287E">
        <w:rPr>
          <w:rFonts w:ascii="Verdana" w:hAnsi="Verdana"/>
          <w:color w:val="000000"/>
          <w:sz w:val="20"/>
        </w:rPr>
        <w:t xml:space="preserve"> Claudio e Annamaria.</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Pr="008D287E" w:rsidRDefault="008D287E" w:rsidP="008D287E">
      <w:pPr>
        <w:pStyle w:val="Paragrafoelenco"/>
        <w:autoSpaceDE w:val="0"/>
        <w:autoSpaceDN w:val="0"/>
        <w:adjustRightInd w:val="0"/>
        <w:ind w:left="87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Autorizzazione insegne - n. 1</w:t>
      </w:r>
    </w:p>
    <w:p w:rsidR="002A3678" w:rsidRPr="00C309C1" w:rsidRDefault="002A3678" w:rsidP="00143585">
      <w:pPr>
        <w:autoSpaceDE w:val="0"/>
        <w:autoSpaceDN w:val="0"/>
        <w:adjustRightInd w:val="0"/>
        <w:ind w:left="510" w:right="510"/>
        <w:jc w:val="both"/>
        <w:rPr>
          <w:rFonts w:ascii="Verdana" w:hAnsi="Verdana"/>
          <w:i/>
          <w:color w:val="000000"/>
          <w:sz w:val="20"/>
        </w:rPr>
      </w:pPr>
    </w:p>
    <w:p w:rsidR="00143585" w:rsidRDefault="008D287E" w:rsidP="008D287E">
      <w:pPr>
        <w:pStyle w:val="Paragrafoelenco"/>
        <w:numPr>
          <w:ilvl w:val="0"/>
          <w:numId w:val="34"/>
        </w:numPr>
        <w:autoSpaceDE w:val="0"/>
        <w:autoSpaceDN w:val="0"/>
        <w:adjustRightInd w:val="0"/>
        <w:ind w:right="510"/>
        <w:jc w:val="both"/>
        <w:rPr>
          <w:rFonts w:ascii="Verdana" w:hAnsi="Verdana"/>
          <w:color w:val="000000"/>
          <w:sz w:val="20"/>
        </w:rPr>
      </w:pPr>
      <w:r>
        <w:rPr>
          <w:rFonts w:ascii="Verdana" w:hAnsi="Verdana"/>
          <w:color w:val="000000"/>
          <w:sz w:val="20"/>
        </w:rPr>
        <w:t xml:space="preserve">- </w:t>
      </w:r>
      <w:r w:rsidR="00143585" w:rsidRPr="008D287E">
        <w:rPr>
          <w:rFonts w:ascii="Verdana" w:hAnsi="Verdana"/>
          <w:color w:val="000000"/>
          <w:sz w:val="20"/>
        </w:rPr>
        <w:t xml:space="preserve">n. 4 del 13.02.2015 -  Autorizzazione insegna di esercizio  MA &amp; MA srl – </w:t>
      </w:r>
      <w:proofErr w:type="spellStart"/>
      <w:r w:rsidR="00143585" w:rsidRPr="008D287E">
        <w:rPr>
          <w:rFonts w:ascii="Verdana" w:hAnsi="Verdana"/>
          <w:color w:val="000000"/>
          <w:sz w:val="20"/>
        </w:rPr>
        <w:t>Pezzolla</w:t>
      </w:r>
      <w:proofErr w:type="spellEnd"/>
      <w:r w:rsidR="00143585" w:rsidRPr="008D287E">
        <w:rPr>
          <w:rFonts w:ascii="Verdana" w:hAnsi="Verdana"/>
          <w:color w:val="000000"/>
          <w:sz w:val="20"/>
        </w:rPr>
        <w:t xml:space="preserve"> Massimo Amministratore</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Diffide - n. 1</w:t>
      </w:r>
    </w:p>
    <w:p w:rsidR="002A3678" w:rsidRPr="00C309C1" w:rsidRDefault="002A3678" w:rsidP="00143585">
      <w:pPr>
        <w:autoSpaceDE w:val="0"/>
        <w:autoSpaceDN w:val="0"/>
        <w:adjustRightInd w:val="0"/>
        <w:ind w:left="510" w:right="510"/>
        <w:jc w:val="both"/>
        <w:rPr>
          <w:rFonts w:ascii="Verdana" w:hAnsi="Verdana"/>
          <w:b/>
          <w:i/>
          <w:color w:val="000000"/>
          <w:sz w:val="20"/>
        </w:rPr>
      </w:pPr>
    </w:p>
    <w:p w:rsidR="00143585" w:rsidRDefault="00143585" w:rsidP="008D287E">
      <w:pPr>
        <w:pStyle w:val="Paragrafoelenco"/>
        <w:numPr>
          <w:ilvl w:val="0"/>
          <w:numId w:val="35"/>
        </w:numPr>
        <w:autoSpaceDE w:val="0"/>
        <w:autoSpaceDN w:val="0"/>
        <w:adjustRightInd w:val="0"/>
        <w:ind w:right="510"/>
        <w:jc w:val="both"/>
        <w:rPr>
          <w:rFonts w:ascii="Verdana" w:hAnsi="Verdana"/>
          <w:color w:val="000000"/>
          <w:sz w:val="20"/>
        </w:rPr>
      </w:pPr>
      <w:r w:rsidRPr="008D287E">
        <w:rPr>
          <w:rFonts w:ascii="Verdana" w:hAnsi="Verdana"/>
          <w:color w:val="000000"/>
          <w:sz w:val="20"/>
        </w:rPr>
        <w:t xml:space="preserve">n. 2 del 16.4.2015 - Intervento a tutela della pubblica e privata incolumità effettuato in </w:t>
      </w:r>
      <w:proofErr w:type="spellStart"/>
      <w:r w:rsidRPr="008D287E">
        <w:rPr>
          <w:rFonts w:ascii="Verdana" w:hAnsi="Verdana"/>
          <w:color w:val="000000"/>
          <w:sz w:val="20"/>
        </w:rPr>
        <w:t>dta</w:t>
      </w:r>
      <w:proofErr w:type="spellEnd"/>
      <w:r w:rsidRPr="008D287E">
        <w:rPr>
          <w:rFonts w:ascii="Verdana" w:hAnsi="Verdana"/>
          <w:color w:val="000000"/>
          <w:sz w:val="20"/>
        </w:rPr>
        <w:t xml:space="preserve"> 16.4.2015 presso un immobile alla via dei Sasso, ang. Via R. Normanno.</w:t>
      </w:r>
    </w:p>
    <w:p w:rsidR="008D287E" w:rsidRPr="000A21F0"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r w:rsidR="000A21F0">
        <w:rPr>
          <w:rFonts w:ascii="Verdana" w:hAnsi="Verdana"/>
          <w:b/>
          <w:i/>
          <w:color w:val="000000"/>
          <w:sz w:val="20"/>
        </w:rPr>
        <w:t xml:space="preserve"> – Atto erroneamente sorteggiato, benché comunicato, riportante la data del 16.4.2015 ed egualmente esaminato.</w:t>
      </w: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Certificazione di agibilità - n. 1</w:t>
      </w:r>
    </w:p>
    <w:p w:rsidR="002A3678" w:rsidRPr="00C309C1" w:rsidRDefault="002A3678" w:rsidP="00143585">
      <w:pPr>
        <w:autoSpaceDE w:val="0"/>
        <w:autoSpaceDN w:val="0"/>
        <w:adjustRightInd w:val="0"/>
        <w:ind w:left="510" w:right="510"/>
        <w:jc w:val="both"/>
        <w:rPr>
          <w:rFonts w:ascii="Verdana" w:hAnsi="Verdana"/>
          <w:b/>
          <w:i/>
          <w:color w:val="000000"/>
          <w:sz w:val="20"/>
        </w:rPr>
      </w:pPr>
    </w:p>
    <w:p w:rsidR="00143585" w:rsidRDefault="008D287E" w:rsidP="008D287E">
      <w:pPr>
        <w:pStyle w:val="Paragrafoelenco"/>
        <w:numPr>
          <w:ilvl w:val="0"/>
          <w:numId w:val="36"/>
        </w:numPr>
        <w:autoSpaceDE w:val="0"/>
        <w:autoSpaceDN w:val="0"/>
        <w:adjustRightInd w:val="0"/>
        <w:ind w:right="510"/>
        <w:jc w:val="both"/>
        <w:rPr>
          <w:rFonts w:ascii="Verdana" w:hAnsi="Verdana"/>
          <w:color w:val="000000"/>
          <w:sz w:val="20"/>
        </w:rPr>
      </w:pPr>
      <w:r>
        <w:rPr>
          <w:rFonts w:ascii="Verdana" w:hAnsi="Verdana"/>
          <w:color w:val="000000"/>
          <w:sz w:val="20"/>
        </w:rPr>
        <w:t xml:space="preserve">- </w:t>
      </w:r>
      <w:r w:rsidR="00143585" w:rsidRPr="008D287E">
        <w:rPr>
          <w:rFonts w:ascii="Verdana" w:hAnsi="Verdana"/>
          <w:color w:val="000000"/>
          <w:sz w:val="20"/>
        </w:rPr>
        <w:t xml:space="preserve">n. 5 - Certificazione di agibilità in favore di </w:t>
      </w:r>
      <w:proofErr w:type="spellStart"/>
      <w:r w:rsidR="00143585" w:rsidRPr="008D287E">
        <w:rPr>
          <w:rFonts w:ascii="Verdana" w:hAnsi="Verdana"/>
          <w:color w:val="000000"/>
          <w:sz w:val="20"/>
        </w:rPr>
        <w:t>Maiorano</w:t>
      </w:r>
      <w:proofErr w:type="spellEnd"/>
      <w:r w:rsidR="00143585" w:rsidRPr="008D287E">
        <w:rPr>
          <w:rFonts w:ascii="Verdana" w:hAnsi="Verdana"/>
          <w:color w:val="000000"/>
          <w:sz w:val="20"/>
        </w:rPr>
        <w:t xml:space="preserve"> Lorenza.</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Default="008D287E"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Ingiunzioni di pagamento - n. 1</w:t>
      </w:r>
    </w:p>
    <w:p w:rsidR="002A3678" w:rsidRPr="00C309C1" w:rsidRDefault="002A3678" w:rsidP="00143585">
      <w:pPr>
        <w:autoSpaceDE w:val="0"/>
        <w:autoSpaceDN w:val="0"/>
        <w:adjustRightInd w:val="0"/>
        <w:ind w:left="510" w:right="510"/>
        <w:jc w:val="both"/>
        <w:rPr>
          <w:rFonts w:ascii="Verdana" w:hAnsi="Verdana"/>
          <w:b/>
          <w:i/>
          <w:color w:val="000000"/>
          <w:sz w:val="20"/>
        </w:rPr>
      </w:pPr>
    </w:p>
    <w:p w:rsidR="00143585" w:rsidRDefault="00143585" w:rsidP="008D287E">
      <w:pPr>
        <w:pStyle w:val="Paragrafoelenco"/>
        <w:numPr>
          <w:ilvl w:val="0"/>
          <w:numId w:val="37"/>
        </w:numPr>
        <w:autoSpaceDE w:val="0"/>
        <w:autoSpaceDN w:val="0"/>
        <w:adjustRightInd w:val="0"/>
        <w:ind w:right="510"/>
        <w:jc w:val="both"/>
        <w:rPr>
          <w:rFonts w:ascii="Verdana" w:hAnsi="Verdana"/>
          <w:color w:val="000000"/>
          <w:sz w:val="20"/>
        </w:rPr>
      </w:pPr>
      <w:r w:rsidRPr="008D287E">
        <w:rPr>
          <w:rFonts w:ascii="Verdana" w:hAnsi="Verdana"/>
          <w:color w:val="000000"/>
          <w:sz w:val="20"/>
        </w:rPr>
        <w:t xml:space="preserve">n. 5 del 18.03.2015 -  Ingiunzione di pagamento oneri concessori C.E. n. 123/2009 ditta Roma Costruzioni e coniugi </w:t>
      </w:r>
      <w:proofErr w:type="spellStart"/>
      <w:r w:rsidRPr="008D287E">
        <w:rPr>
          <w:rFonts w:ascii="Verdana" w:hAnsi="Verdana"/>
          <w:color w:val="000000"/>
          <w:sz w:val="20"/>
        </w:rPr>
        <w:t>Pisanò</w:t>
      </w:r>
      <w:proofErr w:type="spellEnd"/>
      <w:r w:rsidRPr="008D287E">
        <w:rPr>
          <w:rFonts w:ascii="Verdana" w:hAnsi="Verdana"/>
          <w:color w:val="000000"/>
          <w:sz w:val="20"/>
        </w:rPr>
        <w:t>.</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Pr="008D287E" w:rsidRDefault="008D287E" w:rsidP="008D287E">
      <w:pPr>
        <w:pStyle w:val="Paragrafoelenco"/>
        <w:autoSpaceDE w:val="0"/>
        <w:autoSpaceDN w:val="0"/>
        <w:adjustRightInd w:val="0"/>
        <w:ind w:left="87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p>
    <w:p w:rsidR="00143585" w:rsidRDefault="00143585" w:rsidP="00143585">
      <w:pPr>
        <w:autoSpaceDE w:val="0"/>
        <w:autoSpaceDN w:val="0"/>
        <w:adjustRightInd w:val="0"/>
        <w:ind w:left="510" w:right="510"/>
        <w:jc w:val="both"/>
        <w:rPr>
          <w:rFonts w:ascii="Verdana" w:hAnsi="Verdana"/>
          <w:b/>
          <w:color w:val="000000"/>
          <w:sz w:val="20"/>
          <w:u w:val="single"/>
        </w:rPr>
      </w:pPr>
      <w:r>
        <w:rPr>
          <w:rFonts w:ascii="Verdana" w:hAnsi="Verdana"/>
          <w:b/>
          <w:color w:val="000000"/>
          <w:sz w:val="20"/>
          <w:u w:val="single"/>
        </w:rPr>
        <w:t>Servizio Tributi:</w:t>
      </w:r>
    </w:p>
    <w:p w:rsidR="00143585" w:rsidRPr="00872F71" w:rsidRDefault="00143585" w:rsidP="00143585">
      <w:pPr>
        <w:autoSpaceDE w:val="0"/>
        <w:autoSpaceDN w:val="0"/>
        <w:adjustRightInd w:val="0"/>
        <w:ind w:left="510" w:right="510"/>
        <w:jc w:val="both"/>
        <w:rPr>
          <w:rFonts w:ascii="Verdana" w:hAnsi="Verdana"/>
          <w:i/>
          <w:color w:val="000000"/>
          <w:sz w:val="20"/>
        </w:rPr>
      </w:pPr>
      <w:proofErr w:type="spellStart"/>
      <w:r w:rsidRPr="00872F71">
        <w:rPr>
          <w:rFonts w:ascii="Verdana" w:hAnsi="Verdana"/>
          <w:b/>
          <w:i/>
          <w:color w:val="000000"/>
          <w:sz w:val="20"/>
        </w:rPr>
        <w:t>Determine</w:t>
      </w:r>
      <w:proofErr w:type="spellEnd"/>
      <w:r w:rsidRPr="00872F71">
        <w:rPr>
          <w:rFonts w:ascii="Verdana" w:hAnsi="Verdana"/>
          <w:b/>
          <w:i/>
          <w:color w:val="000000"/>
          <w:sz w:val="20"/>
        </w:rPr>
        <w:t xml:space="preserve"> - n. 1: </w:t>
      </w:r>
    </w:p>
    <w:p w:rsidR="00143585" w:rsidRPr="00186BF9" w:rsidRDefault="00143585" w:rsidP="00143585">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43585" w:rsidRDefault="00143585" w:rsidP="008D287E">
      <w:pPr>
        <w:pStyle w:val="Paragrafoelenco"/>
        <w:numPr>
          <w:ilvl w:val="0"/>
          <w:numId w:val="38"/>
        </w:numPr>
        <w:autoSpaceDE w:val="0"/>
        <w:autoSpaceDN w:val="0"/>
        <w:adjustRightInd w:val="0"/>
        <w:ind w:right="510"/>
        <w:jc w:val="both"/>
        <w:rPr>
          <w:rFonts w:ascii="Verdana" w:hAnsi="Verdana"/>
          <w:color w:val="000000"/>
          <w:sz w:val="20"/>
        </w:rPr>
      </w:pPr>
      <w:r w:rsidRPr="008D287E">
        <w:rPr>
          <w:rFonts w:ascii="Verdana" w:hAnsi="Verdana"/>
          <w:color w:val="000000"/>
          <w:sz w:val="20"/>
        </w:rPr>
        <w:t xml:space="preserve">Determina n. 42 del 12.01.2015: “Rimborsi </w:t>
      </w:r>
      <w:proofErr w:type="spellStart"/>
      <w:r w:rsidRPr="008D287E">
        <w:rPr>
          <w:rFonts w:ascii="Verdana" w:hAnsi="Verdana"/>
          <w:color w:val="000000"/>
          <w:sz w:val="20"/>
        </w:rPr>
        <w:t>Tarsu</w:t>
      </w:r>
      <w:proofErr w:type="spellEnd"/>
      <w:r w:rsidRPr="008D287E">
        <w:rPr>
          <w:rFonts w:ascii="Verdana" w:hAnsi="Verdana"/>
          <w:color w:val="000000"/>
          <w:sz w:val="20"/>
        </w:rPr>
        <w:t xml:space="preserve"> 2013”.</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Pr="008D287E" w:rsidRDefault="008D287E" w:rsidP="008D287E">
      <w:pPr>
        <w:pStyle w:val="Paragrafoelenco"/>
        <w:autoSpaceDE w:val="0"/>
        <w:autoSpaceDN w:val="0"/>
        <w:adjustRightInd w:val="0"/>
        <w:ind w:left="870" w:right="510"/>
        <w:jc w:val="both"/>
        <w:rPr>
          <w:rFonts w:ascii="Verdana" w:hAnsi="Verdana"/>
          <w:color w:val="000000"/>
          <w:sz w:val="20"/>
        </w:rPr>
      </w:pPr>
    </w:p>
    <w:p w:rsidR="002A3678" w:rsidRDefault="002A3678" w:rsidP="00143585">
      <w:pPr>
        <w:autoSpaceDE w:val="0"/>
        <w:autoSpaceDN w:val="0"/>
        <w:adjustRightInd w:val="0"/>
        <w:ind w:left="510" w:right="510"/>
        <w:jc w:val="both"/>
        <w:rPr>
          <w:rFonts w:ascii="Verdana" w:hAnsi="Verdana"/>
          <w:b/>
          <w:color w:val="000000"/>
          <w:sz w:val="20"/>
          <w:u w:val="single"/>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Servizio Leg</w:t>
      </w:r>
      <w:r>
        <w:rPr>
          <w:rFonts w:ascii="Verdana" w:hAnsi="Verdana"/>
          <w:b/>
          <w:color w:val="000000"/>
          <w:sz w:val="20"/>
          <w:u w:val="single"/>
        </w:rPr>
        <w:t>ale:</w:t>
      </w:r>
    </w:p>
    <w:p w:rsidR="00143585" w:rsidRPr="00872F71" w:rsidRDefault="00143585" w:rsidP="00143585">
      <w:pPr>
        <w:autoSpaceDE w:val="0"/>
        <w:autoSpaceDN w:val="0"/>
        <w:adjustRightInd w:val="0"/>
        <w:ind w:left="510" w:right="510"/>
        <w:jc w:val="both"/>
        <w:rPr>
          <w:rFonts w:ascii="Verdana" w:hAnsi="Verdana"/>
          <w:i/>
          <w:color w:val="000000"/>
          <w:sz w:val="20"/>
        </w:rPr>
      </w:pPr>
      <w:proofErr w:type="spellStart"/>
      <w:r w:rsidRPr="00872F71">
        <w:rPr>
          <w:rFonts w:ascii="Verdana" w:hAnsi="Verdana"/>
          <w:b/>
          <w:i/>
          <w:color w:val="000000"/>
          <w:sz w:val="20"/>
        </w:rPr>
        <w:t>Determine</w:t>
      </w:r>
      <w:proofErr w:type="spellEnd"/>
      <w:r w:rsidRPr="00872F71">
        <w:rPr>
          <w:rFonts w:ascii="Verdana" w:hAnsi="Verdana"/>
          <w:b/>
          <w:i/>
          <w:color w:val="000000"/>
          <w:sz w:val="20"/>
        </w:rPr>
        <w:t xml:space="preserve"> - n. 1: </w:t>
      </w:r>
    </w:p>
    <w:p w:rsidR="00143585" w:rsidRPr="00186BF9" w:rsidRDefault="00143585" w:rsidP="00143585">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43585" w:rsidRDefault="00143585" w:rsidP="008D287E">
      <w:pPr>
        <w:pStyle w:val="Paragrafoelenco"/>
        <w:numPr>
          <w:ilvl w:val="0"/>
          <w:numId w:val="39"/>
        </w:numPr>
        <w:autoSpaceDE w:val="0"/>
        <w:autoSpaceDN w:val="0"/>
        <w:adjustRightInd w:val="0"/>
        <w:ind w:right="510"/>
        <w:jc w:val="both"/>
        <w:rPr>
          <w:rFonts w:ascii="Verdana" w:hAnsi="Verdana"/>
          <w:color w:val="000000"/>
          <w:sz w:val="20"/>
        </w:rPr>
      </w:pPr>
      <w:r w:rsidRPr="008D287E">
        <w:rPr>
          <w:rFonts w:ascii="Verdana" w:hAnsi="Verdana"/>
          <w:color w:val="000000"/>
          <w:sz w:val="20"/>
        </w:rPr>
        <w:t xml:space="preserve">Determina n. 329 del 17.02.2015: “Registrazione sentenza n.69 /2011 a carico di Soluzioni Pubblicità &amp; Marketing c/o Demo </w:t>
      </w:r>
      <w:proofErr w:type="spellStart"/>
      <w:r w:rsidRPr="008D287E">
        <w:rPr>
          <w:rFonts w:ascii="Verdana" w:hAnsi="Verdana"/>
          <w:color w:val="000000"/>
          <w:sz w:val="20"/>
        </w:rPr>
        <w:t>Agency</w:t>
      </w:r>
      <w:proofErr w:type="spellEnd"/>
      <w:r w:rsidRPr="008D287E">
        <w:rPr>
          <w:rFonts w:ascii="Verdana" w:hAnsi="Verdana"/>
          <w:color w:val="000000"/>
          <w:sz w:val="20"/>
        </w:rPr>
        <w:t xml:space="preserve"> – pagamento in favore dell’ufficio del registro”.</w:t>
      </w:r>
    </w:p>
    <w:p w:rsidR="008D287E" w:rsidRPr="00F75B5B"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Pr="00186BF9" w:rsidRDefault="00143585" w:rsidP="00143585">
      <w:pPr>
        <w:autoSpaceDE w:val="0"/>
        <w:autoSpaceDN w:val="0"/>
        <w:adjustRightInd w:val="0"/>
        <w:ind w:left="510" w:right="510"/>
        <w:jc w:val="both"/>
        <w:rPr>
          <w:rFonts w:ascii="Verdana" w:hAnsi="Verdana"/>
          <w:color w:val="000000"/>
          <w:sz w:val="20"/>
        </w:rPr>
      </w:pPr>
    </w:p>
    <w:p w:rsidR="00143585" w:rsidRPr="00186BF9" w:rsidRDefault="00143585"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Servizio Ambiente</w:t>
      </w:r>
      <w:r>
        <w:rPr>
          <w:rFonts w:ascii="Verdana" w:hAnsi="Verdana"/>
          <w:b/>
          <w:color w:val="000000"/>
          <w:sz w:val="20"/>
          <w:u w:val="single"/>
        </w:rPr>
        <w:t>:</w:t>
      </w:r>
    </w:p>
    <w:p w:rsidR="00143585" w:rsidRPr="00872F71" w:rsidRDefault="00143585" w:rsidP="00143585">
      <w:pPr>
        <w:autoSpaceDE w:val="0"/>
        <w:autoSpaceDN w:val="0"/>
        <w:adjustRightInd w:val="0"/>
        <w:ind w:left="510" w:right="510"/>
        <w:jc w:val="both"/>
        <w:rPr>
          <w:rFonts w:ascii="Verdana" w:hAnsi="Verdana"/>
          <w:b/>
          <w:i/>
          <w:color w:val="000000"/>
          <w:sz w:val="20"/>
        </w:rPr>
      </w:pPr>
      <w:proofErr w:type="spellStart"/>
      <w:r w:rsidRPr="00872F71">
        <w:rPr>
          <w:rFonts w:ascii="Verdana" w:hAnsi="Verdana"/>
          <w:b/>
          <w:i/>
          <w:color w:val="000000"/>
          <w:sz w:val="20"/>
        </w:rPr>
        <w:t>Determine</w:t>
      </w:r>
      <w:proofErr w:type="spellEnd"/>
      <w:r w:rsidRPr="00872F71">
        <w:rPr>
          <w:rFonts w:ascii="Verdana" w:hAnsi="Verdana"/>
          <w:b/>
          <w:i/>
          <w:color w:val="000000"/>
          <w:sz w:val="20"/>
        </w:rPr>
        <w:t xml:space="preserve"> - n. 2:</w:t>
      </w:r>
    </w:p>
    <w:p w:rsidR="00143585" w:rsidRPr="00186BF9" w:rsidRDefault="00143585" w:rsidP="00143585">
      <w:pPr>
        <w:autoSpaceDE w:val="0"/>
        <w:autoSpaceDN w:val="0"/>
        <w:adjustRightInd w:val="0"/>
        <w:ind w:left="510" w:right="510"/>
        <w:jc w:val="both"/>
        <w:rPr>
          <w:rFonts w:ascii="Verdana" w:hAnsi="Verdana"/>
          <w:b/>
          <w:color w:val="000000"/>
          <w:sz w:val="20"/>
          <w:u w:val="single"/>
        </w:rPr>
      </w:pPr>
    </w:p>
    <w:p w:rsidR="00143585" w:rsidRDefault="00143585" w:rsidP="008D287E">
      <w:pPr>
        <w:pStyle w:val="Paragrafoelenco"/>
        <w:numPr>
          <w:ilvl w:val="0"/>
          <w:numId w:val="40"/>
        </w:numPr>
        <w:autoSpaceDE w:val="0"/>
        <w:autoSpaceDN w:val="0"/>
        <w:adjustRightInd w:val="0"/>
        <w:ind w:right="510"/>
        <w:jc w:val="both"/>
        <w:rPr>
          <w:rFonts w:ascii="Verdana" w:hAnsi="Verdana"/>
          <w:color w:val="000000"/>
          <w:sz w:val="20"/>
        </w:rPr>
      </w:pPr>
      <w:r w:rsidRPr="008D287E">
        <w:rPr>
          <w:rFonts w:ascii="Verdana" w:hAnsi="Verdana"/>
          <w:color w:val="000000"/>
          <w:sz w:val="20"/>
        </w:rPr>
        <w:t xml:space="preserve">Determina n. 214 del 04.02.2015: “Liquidazione diritti di istruttoria a favore dell’ASL BR/1 per rilascio parere agibilità della piattaforma ecologica”. </w:t>
      </w:r>
    </w:p>
    <w:p w:rsidR="00143585" w:rsidRDefault="008D287E" w:rsidP="008D287E">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8D287E" w:rsidRPr="008D287E" w:rsidRDefault="008D287E" w:rsidP="008D287E">
      <w:pPr>
        <w:pStyle w:val="Paragrafoelenco"/>
        <w:autoSpaceDE w:val="0"/>
        <w:autoSpaceDN w:val="0"/>
        <w:adjustRightInd w:val="0"/>
        <w:ind w:left="870" w:right="510"/>
        <w:jc w:val="both"/>
        <w:rPr>
          <w:rFonts w:ascii="Verdana" w:hAnsi="Verdana"/>
          <w:b/>
          <w:i/>
          <w:color w:val="000000"/>
          <w:sz w:val="20"/>
        </w:rPr>
      </w:pPr>
    </w:p>
    <w:p w:rsidR="00143585" w:rsidRDefault="00143585" w:rsidP="008D287E">
      <w:pPr>
        <w:pStyle w:val="Paragrafoelenco"/>
        <w:numPr>
          <w:ilvl w:val="0"/>
          <w:numId w:val="40"/>
        </w:numPr>
        <w:autoSpaceDE w:val="0"/>
        <w:autoSpaceDN w:val="0"/>
        <w:adjustRightInd w:val="0"/>
        <w:ind w:right="510"/>
        <w:jc w:val="both"/>
        <w:rPr>
          <w:rFonts w:ascii="Verdana" w:hAnsi="Verdana"/>
          <w:color w:val="000000"/>
          <w:sz w:val="20"/>
        </w:rPr>
      </w:pPr>
      <w:r w:rsidRPr="008D287E">
        <w:rPr>
          <w:rFonts w:ascii="Verdana" w:hAnsi="Verdana"/>
          <w:color w:val="000000"/>
          <w:sz w:val="20"/>
        </w:rPr>
        <w:t>Determina n. 534 del 24.03.2015: “Servizio di sanificazione ambientale (derattizzazione, disinfezione e disinfestazione) eseguito su territorio comunale. Liquidazione fatture in favore della ditta PANECO periodo novembre – dicembre 2014”.</w:t>
      </w:r>
    </w:p>
    <w:p w:rsidR="006B0B73" w:rsidRPr="00F75B5B" w:rsidRDefault="006B0B73" w:rsidP="006B0B73">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color w:val="000000"/>
          <w:sz w:val="20"/>
        </w:rPr>
      </w:pPr>
    </w:p>
    <w:p w:rsidR="002A3678" w:rsidRDefault="002A3678" w:rsidP="00143585">
      <w:pPr>
        <w:autoSpaceDE w:val="0"/>
        <w:autoSpaceDN w:val="0"/>
        <w:adjustRightInd w:val="0"/>
        <w:ind w:left="510" w:right="510"/>
        <w:jc w:val="both"/>
        <w:rPr>
          <w:rFonts w:ascii="Verdana" w:hAnsi="Verdana"/>
          <w:color w:val="000000"/>
          <w:sz w:val="20"/>
        </w:rPr>
      </w:pPr>
    </w:p>
    <w:p w:rsidR="00143585" w:rsidRPr="00C9279A" w:rsidRDefault="00143585" w:rsidP="00143585">
      <w:pPr>
        <w:autoSpaceDE w:val="0"/>
        <w:autoSpaceDN w:val="0"/>
        <w:adjustRightInd w:val="0"/>
        <w:ind w:left="510" w:right="510"/>
        <w:jc w:val="both"/>
        <w:rPr>
          <w:rFonts w:ascii="Verdana" w:hAnsi="Verdana"/>
          <w:b/>
          <w:i/>
          <w:color w:val="000000"/>
          <w:sz w:val="20"/>
          <w:u w:val="single"/>
        </w:rPr>
      </w:pPr>
      <w:r w:rsidRPr="00C9279A">
        <w:rPr>
          <w:rFonts w:ascii="Verdana" w:hAnsi="Verdana"/>
          <w:b/>
          <w:i/>
          <w:color w:val="000000"/>
          <w:sz w:val="20"/>
          <w:u w:val="single"/>
        </w:rPr>
        <w:t>Servizio Cultura:</w:t>
      </w:r>
    </w:p>
    <w:p w:rsidR="00143585" w:rsidRPr="00872F71" w:rsidRDefault="00143585" w:rsidP="00143585">
      <w:pPr>
        <w:autoSpaceDE w:val="0"/>
        <w:autoSpaceDN w:val="0"/>
        <w:adjustRightInd w:val="0"/>
        <w:ind w:left="510" w:right="510"/>
        <w:jc w:val="both"/>
        <w:rPr>
          <w:rFonts w:ascii="Verdana" w:hAnsi="Verdana"/>
          <w:i/>
          <w:color w:val="000000"/>
          <w:sz w:val="20"/>
        </w:rPr>
      </w:pPr>
      <w:proofErr w:type="spellStart"/>
      <w:r w:rsidRPr="00872F71">
        <w:rPr>
          <w:rFonts w:ascii="Verdana" w:hAnsi="Verdana"/>
          <w:b/>
          <w:i/>
          <w:color w:val="000000"/>
          <w:sz w:val="20"/>
        </w:rPr>
        <w:t>Determine</w:t>
      </w:r>
      <w:proofErr w:type="spellEnd"/>
      <w:r w:rsidRPr="00872F71">
        <w:rPr>
          <w:rFonts w:ascii="Verdana" w:hAnsi="Verdana"/>
          <w:b/>
          <w:i/>
          <w:color w:val="000000"/>
          <w:sz w:val="20"/>
        </w:rPr>
        <w:t xml:space="preserve"> - n. 1: </w:t>
      </w:r>
    </w:p>
    <w:p w:rsidR="00143585" w:rsidRPr="00186BF9" w:rsidRDefault="00143585" w:rsidP="00143585">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43585" w:rsidRDefault="00143585" w:rsidP="00143585">
      <w:pPr>
        <w:pStyle w:val="Paragrafoelenco"/>
        <w:numPr>
          <w:ilvl w:val="0"/>
          <w:numId w:val="18"/>
        </w:numPr>
        <w:autoSpaceDE w:val="0"/>
        <w:autoSpaceDN w:val="0"/>
        <w:adjustRightInd w:val="0"/>
        <w:ind w:right="510"/>
        <w:jc w:val="both"/>
        <w:rPr>
          <w:rFonts w:ascii="Verdana" w:hAnsi="Verdana"/>
          <w:color w:val="000000"/>
          <w:sz w:val="20"/>
        </w:rPr>
      </w:pPr>
      <w:r w:rsidRPr="00C9279A">
        <w:rPr>
          <w:rFonts w:ascii="Verdana" w:hAnsi="Verdana"/>
          <w:color w:val="000000"/>
          <w:sz w:val="20"/>
        </w:rPr>
        <w:t>Determina n. 69 del 15.01.2015: “Biblioteca comunale – Liquidazione fattura”.</w:t>
      </w:r>
    </w:p>
    <w:p w:rsidR="006B0B73" w:rsidRPr="00F75B5B" w:rsidRDefault="006B0B73" w:rsidP="006B0B73">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6B0B73" w:rsidRDefault="006B0B73" w:rsidP="006B0B73">
      <w:pPr>
        <w:pStyle w:val="Paragrafoelenco"/>
        <w:autoSpaceDE w:val="0"/>
        <w:autoSpaceDN w:val="0"/>
        <w:adjustRightInd w:val="0"/>
        <w:ind w:left="870" w:right="510"/>
        <w:jc w:val="both"/>
        <w:rPr>
          <w:rFonts w:ascii="Verdana" w:hAnsi="Verdana"/>
          <w:color w:val="000000"/>
          <w:sz w:val="20"/>
        </w:rPr>
      </w:pPr>
    </w:p>
    <w:p w:rsidR="002A3678" w:rsidRDefault="002A3678" w:rsidP="006B0B73">
      <w:pPr>
        <w:pStyle w:val="Paragrafoelenco"/>
        <w:autoSpaceDE w:val="0"/>
        <w:autoSpaceDN w:val="0"/>
        <w:adjustRightInd w:val="0"/>
        <w:ind w:left="87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Pr>
          <w:rFonts w:ascii="Verdana" w:hAnsi="Verdana"/>
          <w:b/>
          <w:color w:val="000000"/>
          <w:sz w:val="20"/>
          <w:u w:val="single"/>
        </w:rPr>
        <w:t>Servizio</w:t>
      </w:r>
      <w:r w:rsidRPr="00186BF9">
        <w:rPr>
          <w:rFonts w:ascii="Verdana" w:hAnsi="Verdana"/>
          <w:b/>
          <w:color w:val="000000"/>
          <w:sz w:val="20"/>
          <w:u w:val="single"/>
        </w:rPr>
        <w:t xml:space="preserve"> Istruzione</w:t>
      </w:r>
      <w:r>
        <w:rPr>
          <w:rFonts w:ascii="Verdana" w:hAnsi="Verdana"/>
          <w:b/>
          <w:color w:val="000000"/>
          <w:sz w:val="20"/>
          <w:u w:val="single"/>
        </w:rPr>
        <w:t>:</w:t>
      </w:r>
    </w:p>
    <w:p w:rsidR="00143585" w:rsidRPr="00872F71" w:rsidRDefault="00143585" w:rsidP="00143585">
      <w:pPr>
        <w:autoSpaceDE w:val="0"/>
        <w:autoSpaceDN w:val="0"/>
        <w:adjustRightInd w:val="0"/>
        <w:ind w:left="510" w:right="510"/>
        <w:jc w:val="both"/>
        <w:rPr>
          <w:rFonts w:ascii="Verdana" w:hAnsi="Verdana"/>
          <w:b/>
          <w:i/>
          <w:color w:val="000000"/>
          <w:sz w:val="20"/>
        </w:rPr>
      </w:pPr>
      <w:proofErr w:type="spellStart"/>
      <w:r w:rsidRPr="00872F71">
        <w:rPr>
          <w:rFonts w:ascii="Verdana" w:hAnsi="Verdana"/>
          <w:b/>
          <w:i/>
          <w:color w:val="000000"/>
          <w:sz w:val="20"/>
        </w:rPr>
        <w:t>Determine</w:t>
      </w:r>
      <w:proofErr w:type="spellEnd"/>
      <w:r w:rsidRPr="00872F71">
        <w:rPr>
          <w:rFonts w:ascii="Verdana" w:hAnsi="Verdana"/>
          <w:b/>
          <w:i/>
          <w:color w:val="000000"/>
          <w:sz w:val="20"/>
        </w:rPr>
        <w:t xml:space="preserve">  - n. 3:</w:t>
      </w:r>
    </w:p>
    <w:p w:rsidR="00143585" w:rsidRPr="00186BF9" w:rsidRDefault="00143585" w:rsidP="00143585">
      <w:pPr>
        <w:autoSpaceDE w:val="0"/>
        <w:autoSpaceDN w:val="0"/>
        <w:adjustRightInd w:val="0"/>
        <w:ind w:left="510" w:right="510"/>
        <w:jc w:val="both"/>
        <w:rPr>
          <w:rFonts w:ascii="Verdana" w:hAnsi="Verdana"/>
          <w:b/>
          <w:color w:val="000000"/>
          <w:sz w:val="20"/>
          <w:u w:val="single"/>
        </w:rPr>
      </w:pPr>
    </w:p>
    <w:p w:rsidR="002A3678" w:rsidRDefault="00143585" w:rsidP="002A3678">
      <w:pPr>
        <w:pStyle w:val="Paragrafoelenco"/>
        <w:numPr>
          <w:ilvl w:val="0"/>
          <w:numId w:val="41"/>
        </w:numPr>
        <w:autoSpaceDE w:val="0"/>
        <w:autoSpaceDN w:val="0"/>
        <w:adjustRightInd w:val="0"/>
        <w:ind w:right="510"/>
        <w:jc w:val="both"/>
        <w:rPr>
          <w:rFonts w:ascii="Verdana" w:hAnsi="Verdana"/>
          <w:color w:val="000000"/>
          <w:sz w:val="20"/>
        </w:rPr>
      </w:pPr>
      <w:r w:rsidRPr="006B0B73">
        <w:rPr>
          <w:rFonts w:ascii="Verdana" w:hAnsi="Verdana"/>
          <w:color w:val="000000"/>
          <w:sz w:val="20"/>
        </w:rPr>
        <w:t>Determina n. 71 del 15.01.2015: “Liquidazione fattura alla coop. Cresciamo Insieme per servizio asilo nido V. Cavaliere – rinnovo attribuzione gestione dall’1.9.2014 al 31.7.2015 – mese di dicembre 2014”.</w:t>
      </w:r>
    </w:p>
    <w:p w:rsidR="000A21F0" w:rsidRPr="000A21F0" w:rsidRDefault="000A21F0" w:rsidP="000A21F0">
      <w:pPr>
        <w:pStyle w:val="Paragrafoelenco"/>
        <w:autoSpaceDE w:val="0"/>
        <w:autoSpaceDN w:val="0"/>
        <w:adjustRightInd w:val="0"/>
        <w:ind w:left="870" w:right="510"/>
        <w:jc w:val="both"/>
        <w:rPr>
          <w:rFonts w:ascii="Verdana" w:hAnsi="Verdana"/>
          <w:b/>
          <w:i/>
          <w:color w:val="000000"/>
          <w:sz w:val="20"/>
        </w:rPr>
      </w:pPr>
      <w:r w:rsidRPr="000A21F0">
        <w:rPr>
          <w:rFonts w:ascii="Verdana" w:hAnsi="Verdana"/>
          <w:b/>
          <w:i/>
          <w:color w:val="000000"/>
          <w:sz w:val="20"/>
        </w:rPr>
        <w:t>Rilievo: Il richiamo al decreto sindacale di nomina a Responsabile del Servizio è il n. 7 del 7.1.2015</w:t>
      </w:r>
    </w:p>
    <w:p w:rsidR="002A3678" w:rsidRDefault="002A3678" w:rsidP="002A3678">
      <w:pPr>
        <w:pStyle w:val="Paragrafoelenco"/>
        <w:autoSpaceDE w:val="0"/>
        <w:autoSpaceDN w:val="0"/>
        <w:adjustRightInd w:val="0"/>
        <w:ind w:left="870" w:right="510"/>
        <w:jc w:val="both"/>
        <w:rPr>
          <w:rFonts w:ascii="Verdana" w:hAnsi="Verdana"/>
          <w:color w:val="000000"/>
          <w:sz w:val="20"/>
        </w:rPr>
      </w:pPr>
    </w:p>
    <w:p w:rsidR="00143585" w:rsidRPr="002A3678" w:rsidRDefault="00143585" w:rsidP="002A3678">
      <w:pPr>
        <w:pStyle w:val="Paragrafoelenco"/>
        <w:numPr>
          <w:ilvl w:val="0"/>
          <w:numId w:val="41"/>
        </w:numPr>
        <w:autoSpaceDE w:val="0"/>
        <w:autoSpaceDN w:val="0"/>
        <w:adjustRightInd w:val="0"/>
        <w:ind w:right="510"/>
        <w:jc w:val="both"/>
        <w:rPr>
          <w:rFonts w:ascii="Verdana" w:hAnsi="Verdana"/>
          <w:color w:val="000000"/>
          <w:sz w:val="20"/>
        </w:rPr>
      </w:pPr>
      <w:r w:rsidRPr="002A3678">
        <w:rPr>
          <w:rFonts w:ascii="Verdana" w:hAnsi="Verdana"/>
          <w:color w:val="000000"/>
          <w:sz w:val="20"/>
        </w:rPr>
        <w:t xml:space="preserve">Determina n. 149 del 27.01.2015: “Qualificazione e potenziamento del servizio di informazione turistica della </w:t>
      </w:r>
      <w:proofErr w:type="spellStart"/>
      <w:r w:rsidRPr="002A3678">
        <w:rPr>
          <w:rFonts w:ascii="Verdana" w:hAnsi="Verdana"/>
          <w:color w:val="000000"/>
          <w:sz w:val="20"/>
        </w:rPr>
        <w:t>L.R.</w:t>
      </w:r>
      <w:proofErr w:type="spellEnd"/>
      <w:r w:rsidRPr="002A3678">
        <w:rPr>
          <w:rFonts w:ascii="Verdana" w:hAnsi="Verdana"/>
          <w:color w:val="000000"/>
          <w:sz w:val="20"/>
        </w:rPr>
        <w:t xml:space="preserve"> degli uffici IAT della Puglia da parte delle amministrazioni comunali della Puglia – Contributo regionale a valere sul PO FESR Puglia 2007/2013 – asse IV – Linea 4.1. – azione 4.1.1 – progetto rete regionale di informazione e accoglienza turistica”</w:t>
      </w:r>
    </w:p>
    <w:p w:rsidR="006B0B73" w:rsidRDefault="006B0B73" w:rsidP="006B0B73">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143585" w:rsidRPr="00186BF9" w:rsidRDefault="00143585" w:rsidP="006B0B73">
      <w:pPr>
        <w:pStyle w:val="Paragrafoelenco"/>
        <w:autoSpaceDE w:val="0"/>
        <w:autoSpaceDN w:val="0"/>
        <w:adjustRightInd w:val="0"/>
        <w:ind w:left="870" w:right="510"/>
        <w:jc w:val="both"/>
        <w:rPr>
          <w:rFonts w:ascii="Verdana" w:hAnsi="Verdana"/>
          <w:color w:val="000000"/>
          <w:sz w:val="20"/>
        </w:rPr>
      </w:pPr>
      <w:r w:rsidRPr="00186BF9">
        <w:rPr>
          <w:rFonts w:ascii="Verdana" w:hAnsi="Verdana"/>
          <w:color w:val="000000"/>
          <w:sz w:val="20"/>
        </w:rPr>
        <w:t xml:space="preserve"> </w:t>
      </w:r>
    </w:p>
    <w:p w:rsidR="00143585" w:rsidRDefault="00143585" w:rsidP="006B0B73">
      <w:pPr>
        <w:pStyle w:val="Paragrafoelenco"/>
        <w:numPr>
          <w:ilvl w:val="0"/>
          <w:numId w:val="41"/>
        </w:numPr>
        <w:autoSpaceDE w:val="0"/>
        <w:autoSpaceDN w:val="0"/>
        <w:adjustRightInd w:val="0"/>
        <w:ind w:right="510"/>
        <w:jc w:val="both"/>
        <w:rPr>
          <w:rFonts w:ascii="Verdana" w:hAnsi="Verdana"/>
          <w:color w:val="000000"/>
          <w:sz w:val="20"/>
        </w:rPr>
      </w:pPr>
      <w:r w:rsidRPr="006B0B73">
        <w:rPr>
          <w:rFonts w:ascii="Verdana" w:hAnsi="Verdana"/>
          <w:color w:val="000000"/>
          <w:sz w:val="20"/>
        </w:rPr>
        <w:t>Determina n. 311 del 16.02.2015: “Liquidazione premio assicurativo incendio per immobile comunale adibito ad asilo nido V. Cavaliere via Marconi n. 143 Mesagne. Periodo 24.2.2015 – 24.2.2016”.</w:t>
      </w:r>
    </w:p>
    <w:p w:rsidR="006B0B73" w:rsidRPr="00F75B5B" w:rsidRDefault="006B0B73" w:rsidP="006B0B73">
      <w:pPr>
        <w:pStyle w:val="Paragrafoelenco"/>
        <w:autoSpaceDE w:val="0"/>
        <w:autoSpaceDN w:val="0"/>
        <w:adjustRightInd w:val="0"/>
        <w:ind w:left="870" w:right="510"/>
        <w:jc w:val="both"/>
        <w:rPr>
          <w:rFonts w:ascii="Verdana" w:hAnsi="Verdana"/>
          <w:b/>
          <w:i/>
          <w:color w:val="000000"/>
          <w:sz w:val="20"/>
        </w:rPr>
      </w:pPr>
      <w:r w:rsidRPr="00F75B5B">
        <w:rPr>
          <w:rFonts w:ascii="Verdana" w:hAnsi="Verdana"/>
          <w:b/>
          <w:i/>
          <w:color w:val="000000"/>
          <w:sz w:val="20"/>
        </w:rPr>
        <w:t>Nulla da rilevare</w:t>
      </w:r>
    </w:p>
    <w:p w:rsidR="005C343A" w:rsidRDefault="005C343A" w:rsidP="00053791">
      <w:pPr>
        <w:autoSpaceDE w:val="0"/>
        <w:autoSpaceDN w:val="0"/>
        <w:adjustRightInd w:val="0"/>
        <w:ind w:left="510" w:right="510"/>
        <w:jc w:val="both"/>
        <w:rPr>
          <w:rFonts w:ascii="Verdana" w:hAnsi="Verdana"/>
          <w:color w:val="000000"/>
          <w:sz w:val="20"/>
        </w:rPr>
      </w:pPr>
      <w:r>
        <w:rPr>
          <w:rFonts w:ascii="Verdana" w:hAnsi="Verdana"/>
          <w:color w:val="000000"/>
          <w:sz w:val="20"/>
        </w:rPr>
        <w:lastRenderedPageBreak/>
        <w:tab/>
      </w:r>
      <w:r>
        <w:rPr>
          <w:rFonts w:ascii="Verdana" w:hAnsi="Verdana"/>
          <w:color w:val="000000"/>
          <w:sz w:val="20"/>
        </w:rPr>
        <w:tab/>
      </w:r>
    </w:p>
    <w:p w:rsidR="005C343A" w:rsidRDefault="005C343A"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t>Si dà atto che nel corso dell’att</w:t>
      </w:r>
      <w:r w:rsidR="00143585">
        <w:rPr>
          <w:rFonts w:ascii="Verdana" w:hAnsi="Verdana"/>
          <w:color w:val="000000"/>
          <w:sz w:val="20"/>
        </w:rPr>
        <w:t xml:space="preserve">ività di controllo degli stessi atti </w:t>
      </w:r>
      <w:r>
        <w:rPr>
          <w:rFonts w:ascii="Verdana" w:hAnsi="Verdana"/>
          <w:color w:val="000000"/>
          <w:sz w:val="20"/>
        </w:rPr>
        <w:t>il Segretario Generale</w:t>
      </w:r>
      <w:r w:rsidR="00143585">
        <w:rPr>
          <w:rFonts w:ascii="Verdana" w:hAnsi="Verdana"/>
          <w:color w:val="000000"/>
          <w:sz w:val="20"/>
        </w:rPr>
        <w:t xml:space="preserve">, coadiuvato sempre dai dipendenti incaricati Sig.ra Campana e Sig.na </w:t>
      </w:r>
      <w:proofErr w:type="spellStart"/>
      <w:r w:rsidR="00143585">
        <w:rPr>
          <w:rFonts w:ascii="Verdana" w:hAnsi="Verdana"/>
          <w:color w:val="000000"/>
          <w:sz w:val="20"/>
        </w:rPr>
        <w:t>Smedile</w:t>
      </w:r>
      <w:proofErr w:type="spellEnd"/>
      <w:r w:rsidR="00143585">
        <w:rPr>
          <w:rFonts w:ascii="Verdana" w:hAnsi="Verdana"/>
          <w:color w:val="000000"/>
          <w:sz w:val="20"/>
        </w:rPr>
        <w:t>,</w:t>
      </w:r>
      <w:r>
        <w:rPr>
          <w:rFonts w:ascii="Verdana" w:hAnsi="Verdana"/>
          <w:color w:val="000000"/>
          <w:sz w:val="20"/>
        </w:rPr>
        <w:t xml:space="preserve"> ha chiesto ed ottenuto la collaborazione ed il confronto con i Responsabili di servizio interessati al fine di chiarimenti e delucidazioni necessarie all’uopo.</w:t>
      </w:r>
      <w:r w:rsidR="00292052">
        <w:rPr>
          <w:rFonts w:ascii="Verdana" w:hAnsi="Verdana"/>
          <w:color w:val="000000"/>
          <w:sz w:val="20"/>
        </w:rPr>
        <w:tab/>
      </w:r>
      <w:r w:rsidR="009B05F5">
        <w:rPr>
          <w:rFonts w:ascii="Verdana" w:hAnsi="Verdana"/>
          <w:color w:val="000000"/>
          <w:sz w:val="20"/>
        </w:rPr>
        <w:tab/>
      </w:r>
    </w:p>
    <w:p w:rsidR="002A3678" w:rsidRDefault="002A3678" w:rsidP="00053791">
      <w:pPr>
        <w:autoSpaceDE w:val="0"/>
        <w:autoSpaceDN w:val="0"/>
        <w:adjustRightInd w:val="0"/>
        <w:ind w:left="510" w:right="510"/>
        <w:jc w:val="both"/>
        <w:rPr>
          <w:rFonts w:ascii="Verdana" w:hAnsi="Verdana"/>
          <w:color w:val="000000"/>
          <w:sz w:val="20"/>
        </w:rPr>
      </w:pPr>
    </w:p>
    <w:p w:rsidR="00292052" w:rsidRDefault="005C343A"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r w:rsidR="00292052">
        <w:rPr>
          <w:rFonts w:ascii="Verdana" w:hAnsi="Verdana"/>
          <w:color w:val="000000"/>
          <w:sz w:val="20"/>
        </w:rPr>
        <w:t>Di quanto sopra viene redatto il presente verbal</w:t>
      </w:r>
      <w:r w:rsidR="00AF279A">
        <w:rPr>
          <w:rFonts w:ascii="Verdana" w:hAnsi="Verdana"/>
          <w:color w:val="000000"/>
          <w:sz w:val="20"/>
        </w:rPr>
        <w:t>e che è trasmesso per conoscenza e</w:t>
      </w:r>
      <w:r w:rsidR="00292052">
        <w:rPr>
          <w:rFonts w:ascii="Verdana" w:hAnsi="Verdana"/>
          <w:color w:val="000000"/>
          <w:sz w:val="20"/>
        </w:rPr>
        <w:t xml:space="preserve"> per opportuna competenza al Sig. Sindaco, al Sig. Preside</w:t>
      </w:r>
      <w:r w:rsidR="00143585">
        <w:rPr>
          <w:rFonts w:ascii="Verdana" w:hAnsi="Verdana"/>
          <w:color w:val="000000"/>
          <w:sz w:val="20"/>
        </w:rPr>
        <w:t xml:space="preserve">nte del Consiglio Comunale, ai Sigg. </w:t>
      </w:r>
      <w:r w:rsidR="00292052">
        <w:rPr>
          <w:rFonts w:ascii="Verdana" w:hAnsi="Verdana"/>
          <w:color w:val="000000"/>
          <w:sz w:val="20"/>
        </w:rPr>
        <w:t xml:space="preserve"> Assessori, ai </w:t>
      </w:r>
      <w:proofErr w:type="spellStart"/>
      <w:r w:rsidR="00292052">
        <w:rPr>
          <w:rFonts w:ascii="Verdana" w:hAnsi="Verdana"/>
          <w:color w:val="000000"/>
          <w:sz w:val="20"/>
        </w:rPr>
        <w:t>sigg.ri</w:t>
      </w:r>
      <w:proofErr w:type="spellEnd"/>
      <w:r w:rsidR="00292052">
        <w:rPr>
          <w:rFonts w:ascii="Verdana" w:hAnsi="Verdana"/>
          <w:color w:val="000000"/>
          <w:sz w:val="20"/>
        </w:rPr>
        <w:t xml:space="preserve"> Responsabili dei servizi, al Collegio dei Revisori dei Conti e all’OIV.</w:t>
      </w:r>
    </w:p>
    <w:p w:rsidR="005C343A" w:rsidRDefault="009B05F5"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p>
    <w:p w:rsidR="00292052" w:rsidRDefault="005C343A"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r w:rsidR="00292052">
        <w:rPr>
          <w:rFonts w:ascii="Verdana" w:hAnsi="Verdana"/>
          <w:color w:val="000000"/>
          <w:sz w:val="20"/>
        </w:rPr>
        <w:t>Infine si dispone la pubblicazione nel sito internet comunale – sezione “trasparenza, valutazione e merito”.</w:t>
      </w:r>
    </w:p>
    <w:p w:rsidR="009B05F5" w:rsidRDefault="009B05F5" w:rsidP="00292052">
      <w:pPr>
        <w:autoSpaceDE w:val="0"/>
        <w:autoSpaceDN w:val="0"/>
        <w:adjustRightInd w:val="0"/>
        <w:ind w:left="510" w:right="510"/>
        <w:jc w:val="both"/>
        <w:rPr>
          <w:rFonts w:ascii="Verdana" w:hAnsi="Verdana"/>
          <w:color w:val="000000"/>
          <w:sz w:val="20"/>
        </w:rPr>
      </w:pPr>
    </w:p>
    <w:p w:rsidR="00292052" w:rsidRDefault="00143585" w:rsidP="00292052">
      <w:pPr>
        <w:autoSpaceDE w:val="0"/>
        <w:autoSpaceDN w:val="0"/>
        <w:adjustRightInd w:val="0"/>
        <w:ind w:left="510" w:right="510"/>
        <w:jc w:val="both"/>
        <w:rPr>
          <w:rFonts w:ascii="Verdana" w:hAnsi="Verdana"/>
          <w:color w:val="000000"/>
          <w:sz w:val="20"/>
        </w:rPr>
      </w:pPr>
      <w:r>
        <w:rPr>
          <w:rFonts w:ascii="Verdana" w:hAnsi="Verdana"/>
          <w:color w:val="000000"/>
          <w:sz w:val="20"/>
        </w:rPr>
        <w:t xml:space="preserve">Mesagne </w:t>
      </w:r>
      <w:r w:rsidR="006B0B73">
        <w:rPr>
          <w:rFonts w:ascii="Verdana" w:hAnsi="Verdana"/>
          <w:color w:val="000000"/>
          <w:sz w:val="20"/>
        </w:rPr>
        <w:t>26.4.2015</w:t>
      </w:r>
    </w:p>
    <w:p w:rsidR="005C343A" w:rsidRDefault="005C343A" w:rsidP="00292052">
      <w:pPr>
        <w:autoSpaceDE w:val="0"/>
        <w:autoSpaceDN w:val="0"/>
        <w:adjustRightInd w:val="0"/>
        <w:ind w:left="510" w:right="510"/>
        <w:jc w:val="both"/>
        <w:rPr>
          <w:rFonts w:ascii="Verdana" w:hAnsi="Verdana"/>
          <w:color w:val="000000"/>
          <w:sz w:val="20"/>
        </w:rPr>
      </w:pPr>
    </w:p>
    <w:p w:rsidR="005C343A" w:rsidRPr="00186BF9" w:rsidRDefault="005C343A" w:rsidP="00292052">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ab/>
      </w:r>
      <w:r w:rsidRPr="00186BF9">
        <w:rPr>
          <w:rFonts w:ascii="Verdana" w:hAnsi="Verdana"/>
          <w:color w:val="000000"/>
          <w:sz w:val="20"/>
        </w:rPr>
        <w:tab/>
      </w:r>
      <w:r w:rsidRPr="00186BF9">
        <w:rPr>
          <w:rFonts w:ascii="Verdana" w:hAnsi="Verdana"/>
          <w:color w:val="000000"/>
          <w:sz w:val="20"/>
        </w:rPr>
        <w:tab/>
      </w:r>
      <w:r w:rsidRPr="00186BF9">
        <w:rPr>
          <w:rFonts w:ascii="Verdana" w:hAnsi="Verdana"/>
          <w:color w:val="000000"/>
          <w:sz w:val="20"/>
        </w:rPr>
        <w:tab/>
      </w:r>
      <w:r w:rsidRPr="00186BF9">
        <w:rPr>
          <w:rFonts w:ascii="Verdana" w:hAnsi="Verdana"/>
          <w:color w:val="000000"/>
          <w:sz w:val="20"/>
        </w:rPr>
        <w:tab/>
        <w:t xml:space="preserve">                      </w:t>
      </w:r>
      <w:r w:rsidRPr="00186BF9">
        <w:rPr>
          <w:rFonts w:ascii="Verdana" w:hAnsi="Verdana"/>
          <w:color w:val="000000"/>
          <w:sz w:val="20"/>
        </w:rPr>
        <w:tab/>
      </w:r>
      <w:r w:rsidRPr="00186BF9">
        <w:rPr>
          <w:rFonts w:ascii="Verdana" w:hAnsi="Verdana"/>
          <w:color w:val="000000"/>
          <w:sz w:val="20"/>
        </w:rPr>
        <w:tab/>
        <w:t xml:space="preserve">  </w:t>
      </w:r>
      <w:r w:rsidR="00F94AD6">
        <w:rPr>
          <w:rFonts w:ascii="Verdana" w:hAnsi="Verdana"/>
          <w:color w:val="000000"/>
          <w:sz w:val="20"/>
        </w:rPr>
        <w:t xml:space="preserve"> </w:t>
      </w:r>
      <w:r w:rsidRPr="00186BF9">
        <w:rPr>
          <w:rFonts w:ascii="Verdana" w:hAnsi="Verdana"/>
          <w:color w:val="000000"/>
          <w:sz w:val="20"/>
        </w:rPr>
        <w:t>Il Segretario Generale</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ab/>
      </w:r>
      <w:r w:rsidRPr="00186BF9">
        <w:rPr>
          <w:rFonts w:ascii="Verdana" w:hAnsi="Verdana"/>
          <w:color w:val="000000"/>
          <w:sz w:val="20"/>
        </w:rPr>
        <w:tab/>
        <w:t xml:space="preserve">      </w:t>
      </w:r>
      <w:r w:rsidRPr="00186BF9">
        <w:rPr>
          <w:rFonts w:ascii="Verdana" w:hAnsi="Verdana"/>
          <w:color w:val="000000"/>
          <w:sz w:val="20"/>
        </w:rPr>
        <w:tab/>
      </w:r>
      <w:r w:rsidRPr="00186BF9">
        <w:rPr>
          <w:rFonts w:ascii="Verdana" w:hAnsi="Verdana"/>
          <w:color w:val="000000"/>
          <w:sz w:val="20"/>
        </w:rPr>
        <w:tab/>
        <w:t xml:space="preserve">                  </w:t>
      </w:r>
      <w:r w:rsidR="00BB13C8">
        <w:rPr>
          <w:rFonts w:ascii="Verdana" w:hAnsi="Verdana"/>
          <w:color w:val="000000"/>
          <w:sz w:val="20"/>
        </w:rPr>
        <w:tab/>
      </w:r>
      <w:r w:rsidR="00BB13C8">
        <w:rPr>
          <w:rFonts w:ascii="Verdana" w:hAnsi="Verdana"/>
          <w:color w:val="000000"/>
          <w:sz w:val="20"/>
        </w:rPr>
        <w:tab/>
      </w:r>
      <w:r w:rsidR="00BB13C8">
        <w:rPr>
          <w:rFonts w:ascii="Verdana" w:hAnsi="Verdana"/>
          <w:color w:val="000000"/>
          <w:sz w:val="20"/>
        </w:rPr>
        <w:tab/>
      </w:r>
      <w:r w:rsidR="00BB13C8">
        <w:rPr>
          <w:rFonts w:ascii="Verdana" w:hAnsi="Verdana"/>
          <w:color w:val="000000"/>
          <w:sz w:val="20"/>
        </w:rPr>
        <w:tab/>
      </w:r>
      <w:r w:rsidR="0077718D">
        <w:rPr>
          <w:rFonts w:ascii="Verdana" w:hAnsi="Verdana"/>
          <w:color w:val="000000"/>
          <w:sz w:val="20"/>
        </w:rPr>
        <w:t>f.to</w:t>
      </w:r>
      <w:r w:rsidR="002A3678">
        <w:rPr>
          <w:rFonts w:ascii="Verdana" w:hAnsi="Verdana"/>
          <w:color w:val="000000"/>
          <w:sz w:val="20"/>
        </w:rPr>
        <w:t xml:space="preserve">  </w:t>
      </w:r>
      <w:r w:rsidRPr="00186BF9">
        <w:rPr>
          <w:rFonts w:ascii="Verdana" w:hAnsi="Verdana"/>
          <w:color w:val="000000"/>
          <w:sz w:val="20"/>
        </w:rPr>
        <w:t xml:space="preserve">Dott. Antonio </w:t>
      </w:r>
      <w:proofErr w:type="spellStart"/>
      <w:r w:rsidRPr="00186BF9">
        <w:rPr>
          <w:rFonts w:ascii="Verdana" w:hAnsi="Verdana"/>
          <w:color w:val="000000"/>
          <w:sz w:val="20"/>
        </w:rPr>
        <w:t>Missere</w:t>
      </w:r>
      <w:proofErr w:type="spellEnd"/>
    </w:p>
    <w:sectPr w:rsidR="00186BF9" w:rsidRPr="00186BF9" w:rsidSect="00C21BEF">
      <w:headerReference w:type="default" r:id="rId8"/>
      <w:footerReference w:type="default" r:id="rId9"/>
      <w:pgSz w:w="11906" w:h="16838"/>
      <w:pgMar w:top="2552" w:right="851" w:bottom="2552" w:left="851" w:header="709" w:footer="105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BA" w:rsidRDefault="00D868BA">
      <w:r>
        <w:separator/>
      </w:r>
    </w:p>
  </w:endnote>
  <w:endnote w:type="continuationSeparator" w:id="0">
    <w:p w:rsidR="00D868BA" w:rsidRDefault="00D8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859"/>
      <w:docPartObj>
        <w:docPartGallery w:val="Page Numbers (Bottom of Page)"/>
        <w:docPartUnique/>
      </w:docPartObj>
    </w:sdtPr>
    <w:sdtContent>
      <w:p w:rsidR="002A3678" w:rsidRDefault="002A3678">
        <w:pPr>
          <w:pStyle w:val="Pidipagina"/>
          <w:jc w:val="center"/>
        </w:pPr>
        <w:fldSimple w:instr=" PAGE   \* MERGEFORMAT ">
          <w:r w:rsidR="0077718D">
            <w:rPr>
              <w:noProof/>
            </w:rPr>
            <w:t>9</w:t>
          </w:r>
        </w:fldSimple>
      </w:p>
    </w:sdtContent>
  </w:sdt>
  <w:p w:rsidR="003D49DC" w:rsidRDefault="003D49DC">
    <w:pPr>
      <w:pStyle w:val="Pidipagina"/>
      <w:ind w:left="18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BA" w:rsidRDefault="00D868BA">
      <w:r>
        <w:separator/>
      </w:r>
    </w:p>
  </w:footnote>
  <w:footnote w:type="continuationSeparator" w:id="0">
    <w:p w:rsidR="00D868BA" w:rsidRDefault="00D8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DC" w:rsidRDefault="001003AD">
    <w:pPr>
      <w:pStyle w:val="Intestazione"/>
      <w:tabs>
        <w:tab w:val="clear" w:pos="8306"/>
        <w:tab w:val="right" w:pos="9498"/>
      </w:tabs>
      <w:ind w:left="-1276" w:right="-1192"/>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78.5pt;margin-top:45.75pt;width:252pt;height:36pt;z-index:251657728" filled="f" stroked="f">
          <v:textbox>
            <w:txbxContent>
              <w:p w:rsidR="003D49DC" w:rsidRDefault="003D49DC">
                <w:pPr>
                  <w:rPr>
                    <w:rFonts w:ascii="Arial" w:eastAsia="Times New Roman" w:hAnsi="Arial"/>
                    <w:color w:val="808080"/>
                    <w:sz w:val="16"/>
                  </w:rPr>
                </w:pPr>
                <w:r>
                  <w:rPr>
                    <w:rFonts w:ascii="Arial" w:eastAsia="Times New Roman" w:hAnsi="Arial"/>
                    <w:color w:val="808080"/>
                    <w:sz w:val="16"/>
                  </w:rPr>
                  <w:t xml:space="preserve">Servizio Affari Generali ed Istituzionali </w:t>
                </w:r>
              </w:p>
              <w:p w:rsidR="003D49DC" w:rsidRDefault="003D49DC">
                <w:r>
                  <w:rPr>
                    <w:rFonts w:ascii="Arial" w:eastAsia="Times New Roman" w:hAnsi="Arial"/>
                    <w:color w:val="808080"/>
                    <w:sz w:val="16"/>
                  </w:rPr>
                  <w:t xml:space="preserve">Ufficio Segreteria </w:t>
                </w:r>
              </w:p>
            </w:txbxContent>
          </v:textbox>
        </v:shape>
      </w:pict>
    </w:r>
    <w:r w:rsidR="001D50EB">
      <w:rPr>
        <w:noProof/>
      </w:rPr>
      <w:drawing>
        <wp:inline distT="0" distB="0" distL="0" distR="0">
          <wp:extent cx="6477000" cy="981075"/>
          <wp:effectExtent l="19050" t="0" r="0" b="0"/>
          <wp:docPr id="1" name="Immagine 1" descr="intestazione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lettera"/>
                  <pic:cNvPicPr>
                    <a:picLocks noChangeAspect="1" noChangeArrowheads="1"/>
                  </pic:cNvPicPr>
                </pic:nvPicPr>
                <pic:blipFill>
                  <a:blip r:embed="rId1"/>
                  <a:srcRect/>
                  <a:stretch>
                    <a:fillRect/>
                  </a:stretch>
                </pic:blipFill>
                <pic:spPr bwMode="auto">
                  <a:xfrm>
                    <a:off x="0" y="0"/>
                    <a:ext cx="647700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848"/>
    <w:multiLevelType w:val="hybridMultilevel"/>
    <w:tmpl w:val="AFD04F6E"/>
    <w:lvl w:ilvl="0" w:tplc="5A84E95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
    <w:nsid w:val="02F34D9B"/>
    <w:multiLevelType w:val="hybridMultilevel"/>
    <w:tmpl w:val="3E047D8C"/>
    <w:lvl w:ilvl="0" w:tplc="5EFC527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
    <w:nsid w:val="0D302274"/>
    <w:multiLevelType w:val="hybridMultilevel"/>
    <w:tmpl w:val="16C6F3DA"/>
    <w:lvl w:ilvl="0" w:tplc="5C721D9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
    <w:nsid w:val="141D4B30"/>
    <w:multiLevelType w:val="hybridMultilevel"/>
    <w:tmpl w:val="22D0D446"/>
    <w:lvl w:ilvl="0" w:tplc="B08A303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4">
    <w:nsid w:val="15021D0D"/>
    <w:multiLevelType w:val="hybridMultilevel"/>
    <w:tmpl w:val="1BB6640E"/>
    <w:lvl w:ilvl="0" w:tplc="47107F82">
      <w:numFmt w:val="bullet"/>
      <w:lvlText w:val="-"/>
      <w:lvlJc w:val="left"/>
      <w:pPr>
        <w:ind w:left="413" w:hanging="360"/>
      </w:pPr>
      <w:rPr>
        <w:rFonts w:ascii="Calibri" w:eastAsiaTheme="minorHAnsi" w:hAnsi="Calibri" w:cs="Times New Roman" w:hint="default"/>
      </w:rPr>
    </w:lvl>
    <w:lvl w:ilvl="1" w:tplc="04100003" w:tentative="1">
      <w:start w:val="1"/>
      <w:numFmt w:val="bullet"/>
      <w:lvlText w:val="o"/>
      <w:lvlJc w:val="left"/>
      <w:pPr>
        <w:ind w:left="1133" w:hanging="360"/>
      </w:pPr>
      <w:rPr>
        <w:rFonts w:ascii="Courier New" w:hAnsi="Courier New" w:cs="Courier New" w:hint="default"/>
      </w:rPr>
    </w:lvl>
    <w:lvl w:ilvl="2" w:tplc="04100005" w:tentative="1">
      <w:start w:val="1"/>
      <w:numFmt w:val="bullet"/>
      <w:lvlText w:val=""/>
      <w:lvlJc w:val="left"/>
      <w:pPr>
        <w:ind w:left="1853" w:hanging="360"/>
      </w:pPr>
      <w:rPr>
        <w:rFonts w:ascii="Wingdings" w:hAnsi="Wingdings" w:hint="default"/>
      </w:rPr>
    </w:lvl>
    <w:lvl w:ilvl="3" w:tplc="04100001" w:tentative="1">
      <w:start w:val="1"/>
      <w:numFmt w:val="bullet"/>
      <w:lvlText w:val=""/>
      <w:lvlJc w:val="left"/>
      <w:pPr>
        <w:ind w:left="2573" w:hanging="360"/>
      </w:pPr>
      <w:rPr>
        <w:rFonts w:ascii="Symbol" w:hAnsi="Symbol" w:hint="default"/>
      </w:rPr>
    </w:lvl>
    <w:lvl w:ilvl="4" w:tplc="04100003" w:tentative="1">
      <w:start w:val="1"/>
      <w:numFmt w:val="bullet"/>
      <w:lvlText w:val="o"/>
      <w:lvlJc w:val="left"/>
      <w:pPr>
        <w:ind w:left="3293" w:hanging="360"/>
      </w:pPr>
      <w:rPr>
        <w:rFonts w:ascii="Courier New" w:hAnsi="Courier New" w:cs="Courier New" w:hint="default"/>
      </w:rPr>
    </w:lvl>
    <w:lvl w:ilvl="5" w:tplc="04100005" w:tentative="1">
      <w:start w:val="1"/>
      <w:numFmt w:val="bullet"/>
      <w:lvlText w:val=""/>
      <w:lvlJc w:val="left"/>
      <w:pPr>
        <w:ind w:left="4013" w:hanging="360"/>
      </w:pPr>
      <w:rPr>
        <w:rFonts w:ascii="Wingdings" w:hAnsi="Wingdings" w:hint="default"/>
      </w:rPr>
    </w:lvl>
    <w:lvl w:ilvl="6" w:tplc="04100001" w:tentative="1">
      <w:start w:val="1"/>
      <w:numFmt w:val="bullet"/>
      <w:lvlText w:val=""/>
      <w:lvlJc w:val="left"/>
      <w:pPr>
        <w:ind w:left="4733" w:hanging="360"/>
      </w:pPr>
      <w:rPr>
        <w:rFonts w:ascii="Symbol" w:hAnsi="Symbol" w:hint="default"/>
      </w:rPr>
    </w:lvl>
    <w:lvl w:ilvl="7" w:tplc="04100003" w:tentative="1">
      <w:start w:val="1"/>
      <w:numFmt w:val="bullet"/>
      <w:lvlText w:val="o"/>
      <w:lvlJc w:val="left"/>
      <w:pPr>
        <w:ind w:left="5453" w:hanging="360"/>
      </w:pPr>
      <w:rPr>
        <w:rFonts w:ascii="Courier New" w:hAnsi="Courier New" w:cs="Courier New" w:hint="default"/>
      </w:rPr>
    </w:lvl>
    <w:lvl w:ilvl="8" w:tplc="04100005" w:tentative="1">
      <w:start w:val="1"/>
      <w:numFmt w:val="bullet"/>
      <w:lvlText w:val=""/>
      <w:lvlJc w:val="left"/>
      <w:pPr>
        <w:ind w:left="6173" w:hanging="360"/>
      </w:pPr>
      <w:rPr>
        <w:rFonts w:ascii="Wingdings" w:hAnsi="Wingdings" w:hint="default"/>
      </w:rPr>
    </w:lvl>
  </w:abstractNum>
  <w:abstractNum w:abstractNumId="5">
    <w:nsid w:val="19157875"/>
    <w:multiLevelType w:val="hybridMultilevel"/>
    <w:tmpl w:val="6A721F9A"/>
    <w:lvl w:ilvl="0" w:tplc="4970C8A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6">
    <w:nsid w:val="1AF85985"/>
    <w:multiLevelType w:val="hybridMultilevel"/>
    <w:tmpl w:val="85767B62"/>
    <w:lvl w:ilvl="0" w:tplc="ED78D58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7">
    <w:nsid w:val="1BEF686D"/>
    <w:multiLevelType w:val="hybridMultilevel"/>
    <w:tmpl w:val="72F469A2"/>
    <w:lvl w:ilvl="0" w:tplc="CF8237D6">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8">
    <w:nsid w:val="22DB617D"/>
    <w:multiLevelType w:val="hybridMultilevel"/>
    <w:tmpl w:val="526417E0"/>
    <w:lvl w:ilvl="0" w:tplc="829AB78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9">
    <w:nsid w:val="26860A56"/>
    <w:multiLevelType w:val="hybridMultilevel"/>
    <w:tmpl w:val="66ECFAC2"/>
    <w:lvl w:ilvl="0" w:tplc="11E00EC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0">
    <w:nsid w:val="2CAB6226"/>
    <w:multiLevelType w:val="hybridMultilevel"/>
    <w:tmpl w:val="99CE0C1A"/>
    <w:lvl w:ilvl="0" w:tplc="5220FB7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1">
    <w:nsid w:val="32330F42"/>
    <w:multiLevelType w:val="hybridMultilevel"/>
    <w:tmpl w:val="3BE8A5BA"/>
    <w:lvl w:ilvl="0" w:tplc="B10A52D6">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2">
    <w:nsid w:val="384C08F7"/>
    <w:multiLevelType w:val="hybridMultilevel"/>
    <w:tmpl w:val="95987DAC"/>
    <w:lvl w:ilvl="0" w:tplc="85E4E49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3">
    <w:nsid w:val="3BE15BC7"/>
    <w:multiLevelType w:val="hybridMultilevel"/>
    <w:tmpl w:val="224C31DA"/>
    <w:lvl w:ilvl="0" w:tplc="DEF2715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4">
    <w:nsid w:val="3F4916F8"/>
    <w:multiLevelType w:val="hybridMultilevel"/>
    <w:tmpl w:val="81201714"/>
    <w:lvl w:ilvl="0" w:tplc="CEF4FAC4">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5">
    <w:nsid w:val="403330AD"/>
    <w:multiLevelType w:val="hybridMultilevel"/>
    <w:tmpl w:val="DF8A5FC0"/>
    <w:lvl w:ilvl="0" w:tplc="DD163B36">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6">
    <w:nsid w:val="44524634"/>
    <w:multiLevelType w:val="hybridMultilevel"/>
    <w:tmpl w:val="80D83B7E"/>
    <w:lvl w:ilvl="0" w:tplc="CDD297F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7">
    <w:nsid w:val="451B5577"/>
    <w:multiLevelType w:val="hybridMultilevel"/>
    <w:tmpl w:val="444CAAB8"/>
    <w:lvl w:ilvl="0" w:tplc="160077F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8">
    <w:nsid w:val="4A630256"/>
    <w:multiLevelType w:val="hybridMultilevel"/>
    <w:tmpl w:val="011A7DCC"/>
    <w:lvl w:ilvl="0" w:tplc="5552A464">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9">
    <w:nsid w:val="4EA973FD"/>
    <w:multiLevelType w:val="hybridMultilevel"/>
    <w:tmpl w:val="76308082"/>
    <w:lvl w:ilvl="0" w:tplc="9C668C52">
      <w:start w:val="1"/>
      <w:numFmt w:val="decimal"/>
      <w:lvlText w:val="%1)"/>
      <w:lvlJc w:val="left"/>
      <w:pPr>
        <w:ind w:left="927" w:hanging="360"/>
      </w:pPr>
      <w:rPr>
        <w:rFonts w:hint="default"/>
        <w:b w:val="0"/>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502C5E6A"/>
    <w:multiLevelType w:val="hybridMultilevel"/>
    <w:tmpl w:val="CA60833C"/>
    <w:lvl w:ilvl="0" w:tplc="0CB4BA8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1">
    <w:nsid w:val="53BF15DB"/>
    <w:multiLevelType w:val="hybridMultilevel"/>
    <w:tmpl w:val="10C017BC"/>
    <w:lvl w:ilvl="0" w:tplc="B37403B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2">
    <w:nsid w:val="53D56CDB"/>
    <w:multiLevelType w:val="hybridMultilevel"/>
    <w:tmpl w:val="8A823E0A"/>
    <w:lvl w:ilvl="0" w:tplc="77F2ECB6">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3">
    <w:nsid w:val="54E50FD5"/>
    <w:multiLevelType w:val="hybridMultilevel"/>
    <w:tmpl w:val="B54002AA"/>
    <w:lvl w:ilvl="0" w:tplc="7E36766E">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4">
    <w:nsid w:val="585B5DB6"/>
    <w:multiLevelType w:val="hybridMultilevel"/>
    <w:tmpl w:val="03D422E8"/>
    <w:lvl w:ilvl="0" w:tplc="8558F8EC">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5">
    <w:nsid w:val="5B9B00EA"/>
    <w:multiLevelType w:val="hybridMultilevel"/>
    <w:tmpl w:val="83F264FA"/>
    <w:lvl w:ilvl="0" w:tplc="259AF0A4">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6">
    <w:nsid w:val="5D1B2023"/>
    <w:multiLevelType w:val="hybridMultilevel"/>
    <w:tmpl w:val="19AE694A"/>
    <w:lvl w:ilvl="0" w:tplc="FDDA32EC">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27">
    <w:nsid w:val="61635BC4"/>
    <w:multiLevelType w:val="hybridMultilevel"/>
    <w:tmpl w:val="41BC47BE"/>
    <w:lvl w:ilvl="0" w:tplc="14BCAEA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8">
    <w:nsid w:val="617D3CD1"/>
    <w:multiLevelType w:val="hybridMultilevel"/>
    <w:tmpl w:val="40E2A3F6"/>
    <w:lvl w:ilvl="0" w:tplc="850A5EE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9">
    <w:nsid w:val="626F0FF1"/>
    <w:multiLevelType w:val="hybridMultilevel"/>
    <w:tmpl w:val="35848DA8"/>
    <w:lvl w:ilvl="0" w:tplc="64F6CC5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0">
    <w:nsid w:val="664D52F1"/>
    <w:multiLevelType w:val="hybridMultilevel"/>
    <w:tmpl w:val="3EC8FEAA"/>
    <w:lvl w:ilvl="0" w:tplc="C3702852">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1">
    <w:nsid w:val="66D13956"/>
    <w:multiLevelType w:val="hybridMultilevel"/>
    <w:tmpl w:val="20BA017A"/>
    <w:lvl w:ilvl="0" w:tplc="B74C55E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2">
    <w:nsid w:val="686E1CE6"/>
    <w:multiLevelType w:val="hybridMultilevel"/>
    <w:tmpl w:val="635E71CC"/>
    <w:lvl w:ilvl="0" w:tplc="CF3E0544">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3">
    <w:nsid w:val="6C78775E"/>
    <w:multiLevelType w:val="hybridMultilevel"/>
    <w:tmpl w:val="5238A866"/>
    <w:lvl w:ilvl="0" w:tplc="A726DBF2">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4">
    <w:nsid w:val="6D397E12"/>
    <w:multiLevelType w:val="hybridMultilevel"/>
    <w:tmpl w:val="D29C3A4C"/>
    <w:lvl w:ilvl="0" w:tplc="6CE893F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5">
    <w:nsid w:val="6E626803"/>
    <w:multiLevelType w:val="hybridMultilevel"/>
    <w:tmpl w:val="ECA0483E"/>
    <w:lvl w:ilvl="0" w:tplc="8CF04C7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6">
    <w:nsid w:val="6F0E293D"/>
    <w:multiLevelType w:val="hybridMultilevel"/>
    <w:tmpl w:val="67B0551C"/>
    <w:lvl w:ilvl="0" w:tplc="CF1E5756">
      <w:start w:val="1"/>
      <w:numFmt w:val="lowerLetter"/>
      <w:lvlText w:val="%1)"/>
      <w:lvlJc w:val="left"/>
      <w:pPr>
        <w:tabs>
          <w:tab w:val="num" w:pos="567"/>
        </w:tabs>
        <w:ind w:left="567" w:hanging="283"/>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nsid w:val="6F515601"/>
    <w:multiLevelType w:val="hybridMultilevel"/>
    <w:tmpl w:val="B4C0AC04"/>
    <w:lvl w:ilvl="0" w:tplc="E376A9AC">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8">
    <w:nsid w:val="768B00C3"/>
    <w:multiLevelType w:val="hybridMultilevel"/>
    <w:tmpl w:val="430C8E1A"/>
    <w:lvl w:ilvl="0" w:tplc="EC1A2336">
      <w:start w:val="1"/>
      <w:numFmt w:val="decimal"/>
      <w:lvlText w:val="%1."/>
      <w:lvlJc w:val="left"/>
      <w:pPr>
        <w:tabs>
          <w:tab w:val="num" w:pos="284"/>
        </w:tabs>
        <w:ind w:left="284" w:hanging="284"/>
      </w:pPr>
      <w:rPr>
        <w:rFonts w:cs="Wingdings"/>
        <w:b/>
        <w:i w:val="0"/>
      </w:rPr>
    </w:lvl>
    <w:lvl w:ilvl="1" w:tplc="C3A40E94">
      <w:start w:val="1"/>
      <w:numFmt w:val="lowerLetter"/>
      <w:lvlText w:val="%2)"/>
      <w:lvlJc w:val="left"/>
      <w:pPr>
        <w:tabs>
          <w:tab w:val="num" w:pos="567"/>
        </w:tabs>
        <w:ind w:left="567" w:hanging="283"/>
      </w:pPr>
      <w:rPr>
        <w:b w:val="0"/>
        <w:i w:val="0"/>
      </w:rPr>
    </w:lvl>
    <w:lvl w:ilvl="2" w:tplc="16CAAF7A">
      <w:numFmt w:val="bullet"/>
      <w:lvlText w:val="-"/>
      <w:lvlJc w:val="left"/>
      <w:pPr>
        <w:tabs>
          <w:tab w:val="num" w:pos="2340"/>
        </w:tabs>
        <w:ind w:left="2340" w:hanging="360"/>
      </w:pPr>
      <w:rPr>
        <w:rFonts w:ascii="Times New Roman" w:eastAsia="Times New Roman" w:hAnsi="Times New Roman" w:cs="Times New Roman"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9">
    <w:nsid w:val="79487F86"/>
    <w:multiLevelType w:val="hybridMultilevel"/>
    <w:tmpl w:val="3CBED180"/>
    <w:lvl w:ilvl="0" w:tplc="76A62DA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40">
    <w:nsid w:val="796C7CA0"/>
    <w:multiLevelType w:val="hybridMultilevel"/>
    <w:tmpl w:val="3B5C8BA0"/>
    <w:lvl w:ilvl="0" w:tplc="0A1C390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41">
    <w:nsid w:val="7E107460"/>
    <w:multiLevelType w:val="hybridMultilevel"/>
    <w:tmpl w:val="7DB884BA"/>
    <w:lvl w:ilvl="0" w:tplc="1994954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42">
    <w:nsid w:val="7FBA57B4"/>
    <w:multiLevelType w:val="hybridMultilevel"/>
    <w:tmpl w:val="B4F005E4"/>
    <w:lvl w:ilvl="0" w:tplc="ED52E534">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num w:numId="1">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0"/>
  </w:num>
  <w:num w:numId="6">
    <w:abstractNumId w:val="24"/>
  </w:num>
  <w:num w:numId="7">
    <w:abstractNumId w:val="29"/>
  </w:num>
  <w:num w:numId="8">
    <w:abstractNumId w:val="1"/>
  </w:num>
  <w:num w:numId="9">
    <w:abstractNumId w:val="42"/>
  </w:num>
  <w:num w:numId="10">
    <w:abstractNumId w:val="12"/>
  </w:num>
  <w:num w:numId="11">
    <w:abstractNumId w:val="13"/>
  </w:num>
  <w:num w:numId="12">
    <w:abstractNumId w:val="9"/>
  </w:num>
  <w:num w:numId="13">
    <w:abstractNumId w:val="8"/>
  </w:num>
  <w:num w:numId="14">
    <w:abstractNumId w:val="17"/>
  </w:num>
  <w:num w:numId="15">
    <w:abstractNumId w:val="30"/>
  </w:num>
  <w:num w:numId="16">
    <w:abstractNumId w:val="2"/>
  </w:num>
  <w:num w:numId="17">
    <w:abstractNumId w:val="41"/>
  </w:num>
  <w:num w:numId="18">
    <w:abstractNumId w:val="34"/>
  </w:num>
  <w:num w:numId="19">
    <w:abstractNumId w:val="5"/>
  </w:num>
  <w:num w:numId="20">
    <w:abstractNumId w:val="23"/>
  </w:num>
  <w:num w:numId="21">
    <w:abstractNumId w:val="0"/>
  </w:num>
  <w:num w:numId="22">
    <w:abstractNumId w:val="18"/>
  </w:num>
  <w:num w:numId="23">
    <w:abstractNumId w:val="28"/>
  </w:num>
  <w:num w:numId="24">
    <w:abstractNumId w:val="37"/>
  </w:num>
  <w:num w:numId="25">
    <w:abstractNumId w:val="6"/>
  </w:num>
  <w:num w:numId="26">
    <w:abstractNumId w:val="15"/>
  </w:num>
  <w:num w:numId="27">
    <w:abstractNumId w:val="31"/>
  </w:num>
  <w:num w:numId="28">
    <w:abstractNumId w:val="11"/>
  </w:num>
  <w:num w:numId="29">
    <w:abstractNumId w:val="27"/>
  </w:num>
  <w:num w:numId="30">
    <w:abstractNumId w:val="7"/>
  </w:num>
  <w:num w:numId="31">
    <w:abstractNumId w:val="32"/>
  </w:num>
  <w:num w:numId="32">
    <w:abstractNumId w:val="25"/>
  </w:num>
  <w:num w:numId="33">
    <w:abstractNumId w:val="33"/>
  </w:num>
  <w:num w:numId="34">
    <w:abstractNumId w:val="40"/>
  </w:num>
  <w:num w:numId="35">
    <w:abstractNumId w:val="16"/>
  </w:num>
  <w:num w:numId="36">
    <w:abstractNumId w:val="21"/>
  </w:num>
  <w:num w:numId="37">
    <w:abstractNumId w:val="22"/>
  </w:num>
  <w:num w:numId="38">
    <w:abstractNumId w:val="20"/>
  </w:num>
  <w:num w:numId="39">
    <w:abstractNumId w:val="35"/>
  </w:num>
  <w:num w:numId="40">
    <w:abstractNumId w:val="3"/>
  </w:num>
  <w:num w:numId="41">
    <w:abstractNumId w:val="39"/>
  </w:num>
  <w:num w:numId="42">
    <w:abstractNumId w:val="26"/>
  </w:num>
  <w:num w:numId="43">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053791"/>
    <w:rsid w:val="00053791"/>
    <w:rsid w:val="00060530"/>
    <w:rsid w:val="00066F92"/>
    <w:rsid w:val="0007695B"/>
    <w:rsid w:val="000846AA"/>
    <w:rsid w:val="000A21F0"/>
    <w:rsid w:val="000A3C73"/>
    <w:rsid w:val="000A54FE"/>
    <w:rsid w:val="001003AD"/>
    <w:rsid w:val="00126242"/>
    <w:rsid w:val="0013025D"/>
    <w:rsid w:val="00141A03"/>
    <w:rsid w:val="00143585"/>
    <w:rsid w:val="001471E6"/>
    <w:rsid w:val="0016146B"/>
    <w:rsid w:val="00161BF1"/>
    <w:rsid w:val="0016276B"/>
    <w:rsid w:val="00175C0F"/>
    <w:rsid w:val="00186BF9"/>
    <w:rsid w:val="001A234B"/>
    <w:rsid w:val="001C5373"/>
    <w:rsid w:val="001D50EB"/>
    <w:rsid w:val="001F1DE3"/>
    <w:rsid w:val="001F343D"/>
    <w:rsid w:val="002047B5"/>
    <w:rsid w:val="00231346"/>
    <w:rsid w:val="00243D8C"/>
    <w:rsid w:val="00251FBE"/>
    <w:rsid w:val="00261245"/>
    <w:rsid w:val="002625FC"/>
    <w:rsid w:val="00273A74"/>
    <w:rsid w:val="002802A7"/>
    <w:rsid w:val="00292052"/>
    <w:rsid w:val="002A20DD"/>
    <w:rsid w:val="002A3678"/>
    <w:rsid w:val="002B5F98"/>
    <w:rsid w:val="002C400D"/>
    <w:rsid w:val="002D3D43"/>
    <w:rsid w:val="002D5383"/>
    <w:rsid w:val="003022BD"/>
    <w:rsid w:val="00314A84"/>
    <w:rsid w:val="00325319"/>
    <w:rsid w:val="003411F6"/>
    <w:rsid w:val="00353D8D"/>
    <w:rsid w:val="0035679E"/>
    <w:rsid w:val="003A0CDA"/>
    <w:rsid w:val="003A7DE6"/>
    <w:rsid w:val="003C62FD"/>
    <w:rsid w:val="003C75AC"/>
    <w:rsid w:val="003D191B"/>
    <w:rsid w:val="003D49DC"/>
    <w:rsid w:val="003E3B1E"/>
    <w:rsid w:val="003F787A"/>
    <w:rsid w:val="00443C3E"/>
    <w:rsid w:val="00446B27"/>
    <w:rsid w:val="004514B0"/>
    <w:rsid w:val="00451A75"/>
    <w:rsid w:val="0045465B"/>
    <w:rsid w:val="0047665C"/>
    <w:rsid w:val="0048540C"/>
    <w:rsid w:val="004911DF"/>
    <w:rsid w:val="004F1E67"/>
    <w:rsid w:val="0050459A"/>
    <w:rsid w:val="00520CAF"/>
    <w:rsid w:val="005224E2"/>
    <w:rsid w:val="0053530D"/>
    <w:rsid w:val="00536F76"/>
    <w:rsid w:val="00540B9A"/>
    <w:rsid w:val="00544AB9"/>
    <w:rsid w:val="00547D52"/>
    <w:rsid w:val="00563FA5"/>
    <w:rsid w:val="00587329"/>
    <w:rsid w:val="005C343A"/>
    <w:rsid w:val="005E01F8"/>
    <w:rsid w:val="005E6254"/>
    <w:rsid w:val="005F0AFD"/>
    <w:rsid w:val="00601619"/>
    <w:rsid w:val="006034CD"/>
    <w:rsid w:val="00607174"/>
    <w:rsid w:val="00625B03"/>
    <w:rsid w:val="00625C90"/>
    <w:rsid w:val="00670DAD"/>
    <w:rsid w:val="006B0B73"/>
    <w:rsid w:val="006B4A55"/>
    <w:rsid w:val="006C4592"/>
    <w:rsid w:val="006C7BEE"/>
    <w:rsid w:val="006D6F5C"/>
    <w:rsid w:val="0071371B"/>
    <w:rsid w:val="00775D32"/>
    <w:rsid w:val="0077718D"/>
    <w:rsid w:val="00783BB1"/>
    <w:rsid w:val="00792A3E"/>
    <w:rsid w:val="007C1680"/>
    <w:rsid w:val="007F2BFC"/>
    <w:rsid w:val="007F4C69"/>
    <w:rsid w:val="00835A6E"/>
    <w:rsid w:val="0089416C"/>
    <w:rsid w:val="008943E1"/>
    <w:rsid w:val="00895374"/>
    <w:rsid w:val="008A5F68"/>
    <w:rsid w:val="008B1841"/>
    <w:rsid w:val="008D287E"/>
    <w:rsid w:val="00904CC3"/>
    <w:rsid w:val="0092464C"/>
    <w:rsid w:val="00924D7D"/>
    <w:rsid w:val="009337D6"/>
    <w:rsid w:val="0093407B"/>
    <w:rsid w:val="00934669"/>
    <w:rsid w:val="009365F4"/>
    <w:rsid w:val="00974B7A"/>
    <w:rsid w:val="00994F09"/>
    <w:rsid w:val="009A2766"/>
    <w:rsid w:val="009B05F5"/>
    <w:rsid w:val="009C4742"/>
    <w:rsid w:val="00A3009A"/>
    <w:rsid w:val="00A332D4"/>
    <w:rsid w:val="00A72F8E"/>
    <w:rsid w:val="00AB3D8E"/>
    <w:rsid w:val="00AD0391"/>
    <w:rsid w:val="00AF279A"/>
    <w:rsid w:val="00B10964"/>
    <w:rsid w:val="00B128C6"/>
    <w:rsid w:val="00B24740"/>
    <w:rsid w:val="00B26FD3"/>
    <w:rsid w:val="00B35B9E"/>
    <w:rsid w:val="00B36D62"/>
    <w:rsid w:val="00B94F47"/>
    <w:rsid w:val="00BB13C8"/>
    <w:rsid w:val="00BC31CC"/>
    <w:rsid w:val="00BE2899"/>
    <w:rsid w:val="00C1289A"/>
    <w:rsid w:val="00C21BEF"/>
    <w:rsid w:val="00C416AD"/>
    <w:rsid w:val="00C4293C"/>
    <w:rsid w:val="00C55B4B"/>
    <w:rsid w:val="00C62529"/>
    <w:rsid w:val="00C64095"/>
    <w:rsid w:val="00C67F29"/>
    <w:rsid w:val="00C71A3B"/>
    <w:rsid w:val="00C74BF1"/>
    <w:rsid w:val="00CA203B"/>
    <w:rsid w:val="00CF7F73"/>
    <w:rsid w:val="00D155DD"/>
    <w:rsid w:val="00D21D60"/>
    <w:rsid w:val="00D21F46"/>
    <w:rsid w:val="00D337F4"/>
    <w:rsid w:val="00D33DA6"/>
    <w:rsid w:val="00D436B6"/>
    <w:rsid w:val="00D61924"/>
    <w:rsid w:val="00D868BA"/>
    <w:rsid w:val="00D87999"/>
    <w:rsid w:val="00DA0CD7"/>
    <w:rsid w:val="00DD014A"/>
    <w:rsid w:val="00DD3039"/>
    <w:rsid w:val="00E21C22"/>
    <w:rsid w:val="00E259F7"/>
    <w:rsid w:val="00E313EA"/>
    <w:rsid w:val="00E47879"/>
    <w:rsid w:val="00E479F0"/>
    <w:rsid w:val="00E57134"/>
    <w:rsid w:val="00E72751"/>
    <w:rsid w:val="00E73D75"/>
    <w:rsid w:val="00E73DE6"/>
    <w:rsid w:val="00E93689"/>
    <w:rsid w:val="00E96C6B"/>
    <w:rsid w:val="00ED64EF"/>
    <w:rsid w:val="00ED7CFD"/>
    <w:rsid w:val="00EF1344"/>
    <w:rsid w:val="00F235EE"/>
    <w:rsid w:val="00F75B5B"/>
    <w:rsid w:val="00F80347"/>
    <w:rsid w:val="00F81192"/>
    <w:rsid w:val="00F92D62"/>
    <w:rsid w:val="00F94AD6"/>
    <w:rsid w:val="00FA0D98"/>
    <w:rsid w:val="00FE6A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841"/>
    <w:rPr>
      <w:sz w:val="24"/>
    </w:rPr>
  </w:style>
  <w:style w:type="paragraph" w:styleId="Titolo2">
    <w:name w:val="heading 2"/>
    <w:basedOn w:val="Normale"/>
    <w:link w:val="Titolo2Carattere"/>
    <w:uiPriority w:val="9"/>
    <w:qFormat/>
    <w:rsid w:val="00186BF9"/>
    <w:pPr>
      <w:spacing w:before="100" w:beforeAutospacing="1" w:after="100"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B1841"/>
    <w:pPr>
      <w:tabs>
        <w:tab w:val="center" w:pos="4153"/>
        <w:tab w:val="right" w:pos="8306"/>
      </w:tabs>
    </w:pPr>
  </w:style>
  <w:style w:type="paragraph" w:styleId="Pidipagina">
    <w:name w:val="footer"/>
    <w:basedOn w:val="Normale"/>
    <w:link w:val="PidipaginaCarattere"/>
    <w:uiPriority w:val="99"/>
    <w:rsid w:val="008B1841"/>
    <w:pPr>
      <w:tabs>
        <w:tab w:val="center" w:pos="4153"/>
        <w:tab w:val="right" w:pos="8306"/>
      </w:tabs>
    </w:pPr>
  </w:style>
  <w:style w:type="paragraph" w:styleId="Rientrocorpodeltesto">
    <w:name w:val="Body Text Indent"/>
    <w:basedOn w:val="Normale"/>
    <w:semiHidden/>
    <w:rsid w:val="008B1841"/>
    <w:pPr>
      <w:ind w:left="1843"/>
      <w:jc w:val="both"/>
    </w:pPr>
    <w:rPr>
      <w:color w:val="000000"/>
      <w:sz w:val="20"/>
    </w:rPr>
  </w:style>
  <w:style w:type="character" w:styleId="Collegamentoipertestuale">
    <w:name w:val="Hyperlink"/>
    <w:basedOn w:val="Carpredefinitoparagrafo"/>
    <w:semiHidden/>
    <w:rsid w:val="008B1841"/>
    <w:rPr>
      <w:color w:val="0000FF"/>
      <w:u w:val="single"/>
    </w:rPr>
  </w:style>
  <w:style w:type="paragraph" w:styleId="NormaleWeb">
    <w:name w:val="Normal (Web)"/>
    <w:basedOn w:val="Normale"/>
    <w:semiHidden/>
    <w:rsid w:val="008B1841"/>
    <w:pPr>
      <w:spacing w:before="100" w:beforeAutospacing="1" w:after="119"/>
    </w:pPr>
    <w:rPr>
      <w:rFonts w:ascii="Arial Unicode MS" w:eastAsia="Arial Unicode MS" w:hAnsi="Arial Unicode MS" w:cs="Arial Unicode MS"/>
      <w:szCs w:val="24"/>
    </w:rPr>
  </w:style>
  <w:style w:type="character" w:styleId="Collegamentovisitato">
    <w:name w:val="FollowedHyperlink"/>
    <w:basedOn w:val="Carpredefinitoparagrafo"/>
    <w:semiHidden/>
    <w:rsid w:val="008B1841"/>
    <w:rPr>
      <w:color w:val="800080"/>
      <w:u w:val="single"/>
    </w:rPr>
  </w:style>
  <w:style w:type="paragraph" w:styleId="Paragrafoelenco">
    <w:name w:val="List Paragraph"/>
    <w:basedOn w:val="Normale"/>
    <w:uiPriority w:val="34"/>
    <w:qFormat/>
    <w:rsid w:val="00F92D62"/>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186B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BF9"/>
    <w:rPr>
      <w:rFonts w:ascii="Tahoma" w:hAnsi="Tahoma" w:cs="Tahoma"/>
      <w:sz w:val="16"/>
      <w:szCs w:val="16"/>
    </w:rPr>
  </w:style>
  <w:style w:type="character" w:customStyle="1" w:styleId="Titolo2Carattere">
    <w:name w:val="Titolo 2 Carattere"/>
    <w:basedOn w:val="Carpredefinitoparagrafo"/>
    <w:link w:val="Titolo2"/>
    <w:uiPriority w:val="9"/>
    <w:rsid w:val="00186BF9"/>
    <w:rPr>
      <w:rFonts w:ascii="Times New Roman" w:eastAsia="Times New Roman" w:hAnsi="Times New Roman"/>
      <w:b/>
      <w:bCs/>
      <w:sz w:val="36"/>
      <w:szCs w:val="36"/>
    </w:rPr>
  </w:style>
  <w:style w:type="paragraph" w:customStyle="1" w:styleId="Default">
    <w:name w:val="Default"/>
    <w:rsid w:val="00186BF9"/>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Carpredefinitoparagrafo"/>
    <w:rsid w:val="00186BF9"/>
  </w:style>
  <w:style w:type="character" w:customStyle="1" w:styleId="PidipaginaCarattere">
    <w:name w:val="Piè di pagina Carattere"/>
    <w:basedOn w:val="Carpredefinitoparagrafo"/>
    <w:link w:val="Pidipagina"/>
    <w:uiPriority w:val="99"/>
    <w:rsid w:val="002A3678"/>
    <w:rPr>
      <w:sz w:val="24"/>
    </w:rPr>
  </w:style>
</w:styles>
</file>

<file path=word/webSettings.xml><?xml version="1.0" encoding="utf-8"?>
<w:webSettings xmlns:r="http://schemas.openxmlformats.org/officeDocument/2006/relationships" xmlns:w="http://schemas.openxmlformats.org/wordprocessingml/2006/main">
  <w:divs>
    <w:div w:id="821391290">
      <w:bodyDiv w:val="1"/>
      <w:marLeft w:val="0"/>
      <w:marRight w:val="0"/>
      <w:marTop w:val="0"/>
      <w:marBottom w:val="0"/>
      <w:divBdr>
        <w:top w:val="none" w:sz="0" w:space="0" w:color="auto"/>
        <w:left w:val="none" w:sz="0" w:space="0" w:color="auto"/>
        <w:bottom w:val="none" w:sz="0" w:space="0" w:color="auto"/>
        <w:right w:val="none" w:sz="0" w:space="0" w:color="auto"/>
      </w:divBdr>
    </w:div>
    <w:div w:id="13738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zia.campana\AppData\Roaming\Microsoft\Templates\CARTA%20INTESTATA%20SEGRETE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A947-87EB-4086-AF30-A48EE0D0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SEGRETERIA.dotx</Template>
  <TotalTime>156</TotalTime>
  <Pages>9</Pages>
  <Words>1930</Words>
  <Characters>11003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Egregio Signor</vt:lpstr>
    </vt:vector>
  </TitlesOfParts>
  <Company>comune di mesagne</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dc:title>
  <dc:creator>patrizia.campana</dc:creator>
  <cp:lastModifiedBy>patrizia.campana</cp:lastModifiedBy>
  <cp:revision>11</cp:revision>
  <cp:lastPrinted>2015-06-04T07:55:00Z</cp:lastPrinted>
  <dcterms:created xsi:type="dcterms:W3CDTF">2015-06-03T09:13:00Z</dcterms:created>
  <dcterms:modified xsi:type="dcterms:W3CDTF">2015-06-04T08:34:00Z</dcterms:modified>
</cp:coreProperties>
</file>