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F9" w:rsidRPr="00186BF9" w:rsidRDefault="00186BF9" w:rsidP="00A3009A">
      <w:pPr>
        <w:autoSpaceDE w:val="0"/>
        <w:autoSpaceDN w:val="0"/>
        <w:adjustRightInd w:val="0"/>
        <w:ind w:left="510" w:right="510"/>
        <w:jc w:val="center"/>
        <w:rPr>
          <w:rFonts w:ascii="Verdana" w:hAnsi="Verdana"/>
          <w:b/>
          <w:sz w:val="28"/>
          <w:szCs w:val="28"/>
        </w:rPr>
      </w:pPr>
      <w:r w:rsidRPr="00186BF9">
        <w:rPr>
          <w:rFonts w:ascii="Verdana" w:hAnsi="Verdana"/>
          <w:b/>
          <w:sz w:val="28"/>
          <w:szCs w:val="28"/>
        </w:rPr>
        <w:t xml:space="preserve">Verbale n. </w:t>
      </w:r>
      <w:r w:rsidR="00583EE0">
        <w:rPr>
          <w:rFonts w:ascii="Verdana" w:hAnsi="Verdana"/>
          <w:b/>
          <w:sz w:val="28"/>
          <w:szCs w:val="28"/>
        </w:rPr>
        <w:t>8</w:t>
      </w:r>
      <w:r w:rsidRPr="00186BF9">
        <w:rPr>
          <w:rFonts w:ascii="Verdana" w:hAnsi="Verdana"/>
          <w:b/>
          <w:sz w:val="28"/>
          <w:szCs w:val="28"/>
        </w:rPr>
        <w:t>/2015</w:t>
      </w:r>
    </w:p>
    <w:p w:rsidR="00186BF9" w:rsidRDefault="00186BF9" w:rsidP="00A3009A">
      <w:pPr>
        <w:autoSpaceDE w:val="0"/>
        <w:autoSpaceDN w:val="0"/>
        <w:adjustRightInd w:val="0"/>
        <w:ind w:left="510" w:right="510"/>
        <w:jc w:val="center"/>
        <w:rPr>
          <w:rFonts w:ascii="Verdana" w:hAnsi="Verdana"/>
          <w:b/>
          <w:sz w:val="28"/>
          <w:szCs w:val="28"/>
        </w:rPr>
      </w:pPr>
      <w:r w:rsidRPr="00186BF9">
        <w:rPr>
          <w:rFonts w:ascii="Verdana" w:hAnsi="Verdana"/>
          <w:b/>
          <w:sz w:val="28"/>
          <w:szCs w:val="28"/>
        </w:rPr>
        <w:t>Controllo Successivo Atti</w:t>
      </w:r>
    </w:p>
    <w:p w:rsidR="00835A6E" w:rsidRPr="00186BF9" w:rsidRDefault="00583EE0" w:rsidP="00A3009A">
      <w:pPr>
        <w:autoSpaceDE w:val="0"/>
        <w:autoSpaceDN w:val="0"/>
        <w:adjustRightInd w:val="0"/>
        <w:ind w:left="510" w:right="510"/>
        <w:jc w:val="center"/>
        <w:rPr>
          <w:rFonts w:ascii="Verdana" w:hAnsi="Verdana"/>
          <w:b/>
          <w:sz w:val="28"/>
          <w:szCs w:val="28"/>
        </w:rPr>
      </w:pPr>
      <w:r>
        <w:rPr>
          <w:rFonts w:ascii="Verdana" w:hAnsi="Verdana"/>
          <w:b/>
          <w:sz w:val="28"/>
          <w:szCs w:val="28"/>
        </w:rPr>
        <w:t>3</w:t>
      </w:r>
      <w:r w:rsidR="00835A6E">
        <w:rPr>
          <w:rFonts w:ascii="Verdana" w:hAnsi="Verdana"/>
          <w:b/>
          <w:sz w:val="28"/>
          <w:szCs w:val="28"/>
        </w:rPr>
        <w:t>° trimestre 2015</w:t>
      </w:r>
    </w:p>
    <w:p w:rsidR="00186BF9" w:rsidRDefault="00186BF9" w:rsidP="00053791">
      <w:pPr>
        <w:autoSpaceDE w:val="0"/>
        <w:autoSpaceDN w:val="0"/>
        <w:adjustRightInd w:val="0"/>
        <w:ind w:left="510" w:right="510"/>
        <w:jc w:val="both"/>
        <w:rPr>
          <w:rFonts w:ascii="Verdana" w:hAnsi="Verdana"/>
          <w:b/>
          <w:bCs/>
          <w:sz w:val="20"/>
        </w:rPr>
      </w:pPr>
    </w:p>
    <w:p w:rsidR="00186BF9" w:rsidRPr="00186BF9" w:rsidRDefault="00895374" w:rsidP="00A3009A">
      <w:pPr>
        <w:autoSpaceDE w:val="0"/>
        <w:autoSpaceDN w:val="0"/>
        <w:adjustRightInd w:val="0"/>
        <w:ind w:left="510" w:right="510"/>
        <w:jc w:val="center"/>
        <w:rPr>
          <w:rFonts w:ascii="Verdana" w:hAnsi="Verdana"/>
          <w:b/>
          <w:bCs/>
          <w:sz w:val="20"/>
        </w:rPr>
      </w:pPr>
      <w:r>
        <w:rPr>
          <w:rFonts w:ascii="Verdana" w:hAnsi="Verdana"/>
          <w:b/>
          <w:bCs/>
          <w:sz w:val="20"/>
        </w:rPr>
        <w:t xml:space="preserve">   </w:t>
      </w:r>
      <w:r w:rsidR="00D33DA6">
        <w:rPr>
          <w:rFonts w:ascii="Verdana" w:hAnsi="Verdana"/>
          <w:b/>
          <w:bCs/>
          <w:sz w:val="20"/>
        </w:rPr>
        <w:t xml:space="preserve"> </w:t>
      </w:r>
      <w:r w:rsidR="00186BF9" w:rsidRPr="00186BF9">
        <w:rPr>
          <w:rFonts w:ascii="Verdana" w:hAnsi="Verdana"/>
          <w:b/>
          <w:bCs/>
          <w:sz w:val="20"/>
        </w:rPr>
        <w:t>IL SEGRETARIO GENERALE</w:t>
      </w:r>
    </w:p>
    <w:p w:rsidR="00186BF9" w:rsidRPr="00186BF9" w:rsidRDefault="00186BF9" w:rsidP="00053791">
      <w:pPr>
        <w:autoSpaceDE w:val="0"/>
        <w:autoSpaceDN w:val="0"/>
        <w:adjustRightInd w:val="0"/>
        <w:ind w:left="510" w:right="510"/>
        <w:jc w:val="both"/>
        <w:rPr>
          <w:rFonts w:ascii="Verdana" w:hAnsi="Verdana"/>
          <w:sz w:val="20"/>
        </w:rPr>
      </w:pPr>
    </w:p>
    <w:p w:rsidR="00625B03" w:rsidRDefault="00186BF9" w:rsidP="00053791">
      <w:pPr>
        <w:autoSpaceDE w:val="0"/>
        <w:autoSpaceDN w:val="0"/>
        <w:adjustRightInd w:val="0"/>
        <w:ind w:left="510" w:right="510"/>
        <w:jc w:val="both"/>
        <w:rPr>
          <w:rFonts w:ascii="Verdana" w:hAnsi="Verdana"/>
          <w:sz w:val="20"/>
        </w:rPr>
      </w:pPr>
      <w:r>
        <w:rPr>
          <w:rFonts w:ascii="Verdana" w:hAnsi="Verdana"/>
          <w:sz w:val="20"/>
        </w:rPr>
        <w:tab/>
      </w:r>
      <w:r>
        <w:rPr>
          <w:rFonts w:ascii="Verdana" w:hAnsi="Verdana"/>
          <w:sz w:val="20"/>
        </w:rPr>
        <w:tab/>
      </w:r>
      <w:r w:rsidRPr="00186BF9">
        <w:rPr>
          <w:rFonts w:ascii="Verdana" w:hAnsi="Verdana"/>
          <w:sz w:val="20"/>
        </w:rPr>
        <w:t>Il sottoscritto dr. Antonio Missere, Segr</w:t>
      </w:r>
      <w:r w:rsidR="00E96C6B">
        <w:rPr>
          <w:rFonts w:ascii="Verdana" w:hAnsi="Verdana"/>
          <w:sz w:val="20"/>
        </w:rPr>
        <w:t>etar</w:t>
      </w:r>
      <w:r w:rsidR="00126242">
        <w:rPr>
          <w:rFonts w:ascii="Verdana" w:hAnsi="Verdana"/>
          <w:sz w:val="20"/>
        </w:rPr>
        <w:t>io Generale del Comune di Mesagn</w:t>
      </w:r>
      <w:r w:rsidR="00E96C6B">
        <w:rPr>
          <w:rFonts w:ascii="Verdana" w:hAnsi="Verdana"/>
          <w:sz w:val="20"/>
        </w:rPr>
        <w:t>e</w:t>
      </w:r>
      <w:r w:rsidR="00F81192">
        <w:rPr>
          <w:rFonts w:ascii="Verdana" w:hAnsi="Verdana"/>
          <w:sz w:val="20"/>
        </w:rPr>
        <w:t>, assistito e coadiuvato dai dipendenti incaricati Patrizia CAMPANA e A</w:t>
      </w:r>
      <w:r w:rsidR="00583EE0">
        <w:rPr>
          <w:rFonts w:ascii="Verdana" w:hAnsi="Verdana"/>
          <w:sz w:val="20"/>
        </w:rPr>
        <w:t>nna Maria SMEDILE, nei giorni 5, 9</w:t>
      </w:r>
      <w:r w:rsidR="00143585">
        <w:rPr>
          <w:rFonts w:ascii="Verdana" w:hAnsi="Verdana"/>
          <w:sz w:val="20"/>
        </w:rPr>
        <w:t xml:space="preserve"> </w:t>
      </w:r>
      <w:r w:rsidR="00583EE0">
        <w:rPr>
          <w:rFonts w:ascii="Verdana" w:hAnsi="Verdana"/>
          <w:sz w:val="20"/>
        </w:rPr>
        <w:t>11, 12 e 13 novembre</w:t>
      </w:r>
      <w:r w:rsidR="00143585">
        <w:rPr>
          <w:rFonts w:ascii="Verdana" w:hAnsi="Verdana"/>
          <w:sz w:val="20"/>
        </w:rPr>
        <w:t xml:space="preserve"> </w:t>
      </w:r>
      <w:r w:rsidR="00F81192">
        <w:rPr>
          <w:rFonts w:ascii="Verdana" w:hAnsi="Verdana"/>
          <w:sz w:val="20"/>
        </w:rPr>
        <w:t>2015 ha svolto il controllo successivo di regolarità amministrat</w:t>
      </w:r>
      <w:r w:rsidR="00583EE0">
        <w:rPr>
          <w:rFonts w:ascii="Verdana" w:hAnsi="Verdana"/>
          <w:sz w:val="20"/>
        </w:rPr>
        <w:t>iva sugli atti sorteggiati il 16</w:t>
      </w:r>
      <w:r w:rsidR="00FF0160">
        <w:rPr>
          <w:rFonts w:ascii="Verdana" w:hAnsi="Verdana"/>
          <w:sz w:val="20"/>
        </w:rPr>
        <w:t xml:space="preserve"> </w:t>
      </w:r>
      <w:r w:rsidR="00583EE0">
        <w:rPr>
          <w:rFonts w:ascii="Verdana" w:hAnsi="Verdana"/>
          <w:sz w:val="20"/>
        </w:rPr>
        <w:t>ottobre</w:t>
      </w:r>
      <w:r w:rsidR="00143585">
        <w:rPr>
          <w:rFonts w:ascii="Verdana" w:hAnsi="Verdana"/>
          <w:sz w:val="20"/>
        </w:rPr>
        <w:t xml:space="preserve"> 2015</w:t>
      </w:r>
      <w:r w:rsidR="00F81192">
        <w:rPr>
          <w:rFonts w:ascii="Verdana" w:hAnsi="Verdana"/>
          <w:sz w:val="20"/>
        </w:rPr>
        <w:t>, come da verbale n.</w:t>
      </w:r>
      <w:r w:rsidR="00583EE0">
        <w:rPr>
          <w:rFonts w:ascii="Verdana" w:hAnsi="Verdana"/>
          <w:sz w:val="20"/>
        </w:rPr>
        <w:t>7</w:t>
      </w:r>
      <w:r w:rsidR="00F81192">
        <w:rPr>
          <w:rFonts w:ascii="Verdana" w:hAnsi="Verdana"/>
          <w:sz w:val="20"/>
        </w:rPr>
        <w:t xml:space="preserve"> in pari data, che viene qui espressamente richiamato </w:t>
      </w:r>
      <w:r w:rsidR="00625B03">
        <w:rPr>
          <w:rFonts w:ascii="Verdana" w:hAnsi="Verdana"/>
          <w:sz w:val="20"/>
        </w:rPr>
        <w:t>;</w:t>
      </w:r>
    </w:p>
    <w:p w:rsidR="00625B03" w:rsidRDefault="00625B03" w:rsidP="00053791">
      <w:pPr>
        <w:autoSpaceDE w:val="0"/>
        <w:autoSpaceDN w:val="0"/>
        <w:adjustRightInd w:val="0"/>
        <w:ind w:left="510" w:right="510"/>
        <w:jc w:val="both"/>
        <w:rPr>
          <w:rFonts w:ascii="Verdana" w:hAnsi="Verdana"/>
          <w:sz w:val="20"/>
        </w:rPr>
      </w:pPr>
    </w:p>
    <w:p w:rsidR="00C4293C" w:rsidRDefault="00625B03" w:rsidP="00053791">
      <w:pPr>
        <w:autoSpaceDE w:val="0"/>
        <w:autoSpaceDN w:val="0"/>
        <w:adjustRightInd w:val="0"/>
        <w:ind w:left="510" w:right="510"/>
        <w:jc w:val="both"/>
        <w:rPr>
          <w:rFonts w:ascii="Verdana" w:hAnsi="Verdana"/>
          <w:sz w:val="20"/>
        </w:rPr>
      </w:pPr>
      <w:r>
        <w:rPr>
          <w:rFonts w:ascii="Verdana" w:hAnsi="Verdana"/>
          <w:sz w:val="20"/>
        </w:rPr>
        <w:tab/>
      </w:r>
      <w:r>
        <w:rPr>
          <w:rFonts w:ascii="Verdana" w:hAnsi="Verdana"/>
          <w:sz w:val="20"/>
        </w:rPr>
        <w:tab/>
        <w:t xml:space="preserve">Il controllo è stato effettuato a campione secondo gli indicatori di legittimità e </w:t>
      </w:r>
      <w:r w:rsidRPr="00017D05">
        <w:rPr>
          <w:rFonts w:ascii="Verdana" w:hAnsi="Verdana"/>
          <w:i/>
          <w:sz w:val="20"/>
        </w:rPr>
        <w:t>qualit</w:t>
      </w:r>
      <w:r w:rsidR="009337D6" w:rsidRPr="00017D05">
        <w:rPr>
          <w:rFonts w:ascii="Verdana" w:hAnsi="Verdana"/>
          <w:i/>
          <w:sz w:val="20"/>
        </w:rPr>
        <w:t xml:space="preserve">à </w:t>
      </w:r>
      <w:r w:rsidR="00143585" w:rsidRPr="00017D05">
        <w:rPr>
          <w:rFonts w:ascii="Verdana" w:hAnsi="Verdana"/>
          <w:i/>
          <w:sz w:val="20"/>
        </w:rPr>
        <w:t>di cui alla direttiva n.1 del 26</w:t>
      </w:r>
      <w:r w:rsidR="009337D6" w:rsidRPr="00017D05">
        <w:rPr>
          <w:rFonts w:ascii="Verdana" w:hAnsi="Verdana"/>
          <w:i/>
          <w:sz w:val="20"/>
        </w:rPr>
        <w:t xml:space="preserve"> gennaio 2015 </w:t>
      </w:r>
      <w:r w:rsidR="00143585" w:rsidRPr="00017D05">
        <w:rPr>
          <w:rFonts w:ascii="Verdana" w:hAnsi="Verdana"/>
          <w:i/>
          <w:sz w:val="20"/>
        </w:rPr>
        <w:t>e alla direttiva n. 2 del 4 marzo 2015</w:t>
      </w:r>
      <w:r w:rsidR="00143585">
        <w:rPr>
          <w:rFonts w:ascii="Verdana" w:hAnsi="Verdana"/>
          <w:sz w:val="20"/>
        </w:rPr>
        <w:t xml:space="preserve"> con la</w:t>
      </w:r>
      <w:r w:rsidR="009337D6">
        <w:rPr>
          <w:rFonts w:ascii="Verdana" w:hAnsi="Verdana"/>
          <w:sz w:val="20"/>
        </w:rPr>
        <w:t xml:space="preserve"> compilazione per ciascun atto della scheda di controllo </w:t>
      </w:r>
      <w:r w:rsidR="00C4293C">
        <w:rPr>
          <w:rFonts w:ascii="Verdana" w:hAnsi="Verdana"/>
          <w:sz w:val="20"/>
        </w:rPr>
        <w:t>–</w:t>
      </w:r>
      <w:r w:rsidR="009337D6">
        <w:rPr>
          <w:rFonts w:ascii="Verdana" w:hAnsi="Verdana"/>
          <w:sz w:val="20"/>
        </w:rPr>
        <w:t xml:space="preserve"> re</w:t>
      </w:r>
      <w:r w:rsidR="00C4293C">
        <w:rPr>
          <w:rFonts w:ascii="Verdana" w:hAnsi="Verdana"/>
          <w:sz w:val="20"/>
        </w:rPr>
        <w:t>port come di seguito:</w:t>
      </w:r>
    </w:p>
    <w:p w:rsidR="00BB13C8" w:rsidRDefault="00BB13C8" w:rsidP="00053791">
      <w:pPr>
        <w:autoSpaceDE w:val="0"/>
        <w:autoSpaceDN w:val="0"/>
        <w:adjustRightInd w:val="0"/>
        <w:ind w:left="510" w:right="510"/>
        <w:jc w:val="both"/>
        <w:rPr>
          <w:rFonts w:ascii="Verdana" w:hAnsi="Verdana"/>
          <w:color w:val="000000"/>
          <w:sz w:val="20"/>
        </w:rPr>
      </w:pPr>
    </w:p>
    <w:p w:rsidR="00D61DA9" w:rsidRPr="00186BF9" w:rsidRDefault="00D61DA9" w:rsidP="00053791">
      <w:pPr>
        <w:autoSpaceDE w:val="0"/>
        <w:autoSpaceDN w:val="0"/>
        <w:adjustRightInd w:val="0"/>
        <w:ind w:left="510" w:right="510"/>
        <w:jc w:val="both"/>
        <w:rPr>
          <w:rFonts w:ascii="Verdana" w:hAnsi="Verdana"/>
          <w:color w:val="000000"/>
          <w:sz w:val="20"/>
        </w:rPr>
      </w:pPr>
    </w:p>
    <w:p w:rsidR="00143585" w:rsidRDefault="00143585" w:rsidP="00143585">
      <w:pPr>
        <w:tabs>
          <w:tab w:val="left" w:pos="3119"/>
        </w:tabs>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 xml:space="preserve">Servizio Affari </w:t>
      </w:r>
      <w:r>
        <w:rPr>
          <w:rFonts w:ascii="Verdana" w:hAnsi="Verdana"/>
          <w:b/>
          <w:color w:val="000000"/>
          <w:sz w:val="20"/>
          <w:u w:val="single"/>
        </w:rPr>
        <w:t>Generali – Contratti ed Appalti:</w:t>
      </w:r>
    </w:p>
    <w:p w:rsidR="00143585" w:rsidRPr="00C309C1" w:rsidRDefault="00FF0160" w:rsidP="00143585">
      <w:pPr>
        <w:tabs>
          <w:tab w:val="left" w:pos="3119"/>
        </w:tabs>
        <w:autoSpaceDE w:val="0"/>
        <w:autoSpaceDN w:val="0"/>
        <w:adjustRightInd w:val="0"/>
        <w:ind w:left="510" w:right="510"/>
        <w:jc w:val="both"/>
        <w:rPr>
          <w:rFonts w:ascii="Verdana" w:hAnsi="Verdana"/>
          <w:b/>
          <w:i/>
          <w:color w:val="000000"/>
          <w:sz w:val="20"/>
        </w:rPr>
      </w:pPr>
      <w:r>
        <w:rPr>
          <w:rFonts w:ascii="Verdana" w:hAnsi="Verdana"/>
          <w:b/>
          <w:i/>
          <w:color w:val="000000"/>
          <w:sz w:val="20"/>
        </w:rPr>
        <w:t xml:space="preserve">Determine - n. </w:t>
      </w:r>
      <w:r w:rsidR="00583EE0">
        <w:rPr>
          <w:rFonts w:ascii="Verdana" w:hAnsi="Verdana"/>
          <w:b/>
          <w:i/>
          <w:color w:val="000000"/>
          <w:sz w:val="20"/>
        </w:rPr>
        <w:t>6</w:t>
      </w:r>
      <w:r w:rsidR="00143585" w:rsidRPr="00C309C1">
        <w:rPr>
          <w:rFonts w:ascii="Verdana" w:hAnsi="Verdana"/>
          <w:b/>
          <w:i/>
          <w:color w:val="000000"/>
          <w:sz w:val="20"/>
        </w:rPr>
        <w:t>:</w:t>
      </w:r>
    </w:p>
    <w:p w:rsidR="00017D05" w:rsidRDefault="00017D05" w:rsidP="00017D05">
      <w:pPr>
        <w:pStyle w:val="Paragrafoelenco"/>
        <w:numPr>
          <w:ilvl w:val="0"/>
          <w:numId w:val="24"/>
        </w:numPr>
        <w:autoSpaceDE w:val="0"/>
        <w:autoSpaceDN w:val="0"/>
        <w:adjustRightInd w:val="0"/>
        <w:ind w:right="510"/>
        <w:jc w:val="both"/>
        <w:rPr>
          <w:rFonts w:ascii="Verdana" w:hAnsi="Verdana"/>
          <w:color w:val="000000"/>
          <w:sz w:val="20"/>
        </w:rPr>
      </w:pPr>
      <w:r w:rsidRPr="00017D05">
        <w:rPr>
          <w:rFonts w:ascii="Verdana" w:hAnsi="Verdana"/>
          <w:color w:val="000000"/>
          <w:sz w:val="20"/>
        </w:rPr>
        <w:t>Determina n. 1296 del 09.07.2015 “Impegno somme per registrazione fiscale del contratto relativo al servizio di derattizzazione, disinfezione e disinfestazione del territorio comunale – ditta PANECO srl”.</w:t>
      </w:r>
    </w:p>
    <w:p w:rsidR="00017D05" w:rsidRDefault="00017D05" w:rsidP="00017D05">
      <w:pPr>
        <w:pStyle w:val="Paragrafoelenco"/>
        <w:autoSpaceDE w:val="0"/>
        <w:autoSpaceDN w:val="0"/>
        <w:adjustRightInd w:val="0"/>
        <w:ind w:left="870" w:right="510"/>
        <w:jc w:val="both"/>
        <w:rPr>
          <w:rFonts w:ascii="Verdana" w:hAnsi="Verdana"/>
          <w:b/>
          <w:i/>
          <w:color w:val="000000"/>
          <w:sz w:val="20"/>
        </w:rPr>
      </w:pPr>
      <w:r w:rsidRPr="00FD4957">
        <w:rPr>
          <w:rFonts w:ascii="Verdana" w:hAnsi="Verdana"/>
          <w:b/>
          <w:i/>
          <w:color w:val="000000"/>
          <w:sz w:val="20"/>
        </w:rPr>
        <w:t>Nulla da rilevare</w:t>
      </w:r>
    </w:p>
    <w:p w:rsidR="00017D05" w:rsidRDefault="00017D05" w:rsidP="00017D05">
      <w:pPr>
        <w:pStyle w:val="Paragrafoelenco"/>
        <w:autoSpaceDE w:val="0"/>
        <w:autoSpaceDN w:val="0"/>
        <w:adjustRightInd w:val="0"/>
        <w:ind w:left="870" w:right="510"/>
        <w:jc w:val="both"/>
        <w:rPr>
          <w:rFonts w:ascii="Verdana" w:hAnsi="Verdana"/>
          <w:color w:val="000000"/>
          <w:sz w:val="20"/>
        </w:rPr>
      </w:pPr>
    </w:p>
    <w:p w:rsidR="00017D05" w:rsidRPr="00017D05" w:rsidRDefault="00017D05" w:rsidP="00017D05">
      <w:pPr>
        <w:pStyle w:val="Paragrafoelenco"/>
        <w:numPr>
          <w:ilvl w:val="0"/>
          <w:numId w:val="24"/>
        </w:numPr>
        <w:autoSpaceDE w:val="0"/>
        <w:autoSpaceDN w:val="0"/>
        <w:adjustRightInd w:val="0"/>
        <w:ind w:right="510"/>
        <w:jc w:val="both"/>
        <w:rPr>
          <w:rFonts w:ascii="Verdana" w:hAnsi="Verdana"/>
          <w:color w:val="000000"/>
          <w:sz w:val="20"/>
        </w:rPr>
      </w:pPr>
      <w:r w:rsidRPr="00017D05">
        <w:rPr>
          <w:rFonts w:ascii="Verdana" w:hAnsi="Verdana"/>
          <w:color w:val="000000"/>
          <w:sz w:val="20"/>
        </w:rPr>
        <w:t>Determina n. 1362 del 21.07.2015 “Liquidazione fattura n. 200272/15 del 30.6.2015 in favore della ditta Serveco srl relativa al carico, trasporto e smaltimento di rifiuti speciali nel mese di giugno”.</w:t>
      </w:r>
    </w:p>
    <w:p w:rsidR="00017D05" w:rsidRPr="00017D05" w:rsidRDefault="00017D05" w:rsidP="00017D05">
      <w:pPr>
        <w:pStyle w:val="Paragrafoelenco"/>
        <w:autoSpaceDE w:val="0"/>
        <w:autoSpaceDN w:val="0"/>
        <w:adjustRightInd w:val="0"/>
        <w:ind w:left="870" w:right="510"/>
        <w:jc w:val="both"/>
        <w:rPr>
          <w:rFonts w:ascii="Verdana" w:hAnsi="Verdana"/>
          <w:b/>
          <w:i/>
          <w:color w:val="000000"/>
          <w:sz w:val="20"/>
        </w:rPr>
      </w:pPr>
      <w:r w:rsidRPr="00017D05">
        <w:rPr>
          <w:rFonts w:ascii="Verdana" w:hAnsi="Verdana"/>
          <w:b/>
          <w:i/>
          <w:color w:val="000000"/>
          <w:sz w:val="20"/>
        </w:rPr>
        <w:t>Nulla da rilevare</w:t>
      </w:r>
    </w:p>
    <w:p w:rsidR="00017D05" w:rsidRDefault="00017D05" w:rsidP="00017D05">
      <w:pPr>
        <w:pStyle w:val="Paragrafoelenco"/>
        <w:autoSpaceDE w:val="0"/>
        <w:autoSpaceDN w:val="0"/>
        <w:adjustRightInd w:val="0"/>
        <w:ind w:left="870" w:right="510"/>
        <w:jc w:val="both"/>
        <w:rPr>
          <w:rFonts w:ascii="Verdana" w:hAnsi="Verdana"/>
          <w:color w:val="000000"/>
          <w:sz w:val="20"/>
        </w:rPr>
      </w:pPr>
    </w:p>
    <w:p w:rsidR="00017D05" w:rsidRDefault="00017D05" w:rsidP="00017D05">
      <w:pPr>
        <w:pStyle w:val="Paragrafoelenco"/>
        <w:numPr>
          <w:ilvl w:val="0"/>
          <w:numId w:val="24"/>
        </w:numPr>
        <w:autoSpaceDE w:val="0"/>
        <w:autoSpaceDN w:val="0"/>
        <w:adjustRightInd w:val="0"/>
        <w:ind w:right="510"/>
        <w:jc w:val="both"/>
        <w:rPr>
          <w:rFonts w:ascii="Verdana" w:hAnsi="Verdana"/>
          <w:color w:val="000000"/>
          <w:sz w:val="20"/>
        </w:rPr>
      </w:pPr>
      <w:r w:rsidRPr="00017D05">
        <w:rPr>
          <w:rFonts w:ascii="Verdana" w:hAnsi="Verdana"/>
          <w:color w:val="000000"/>
          <w:sz w:val="20"/>
        </w:rPr>
        <w:t>Determina n. 1395 del 28.07.2015 “Liquidazione in favore della ditta Diemme Stenoservice per servizio di registrazione, trascrizione e stampa dei verbali delle sedute consiliari del 18 maggio e 13 luglio 2015”.</w:t>
      </w:r>
    </w:p>
    <w:p w:rsidR="00017D05" w:rsidRPr="00017D05" w:rsidRDefault="00017D05" w:rsidP="00017D05">
      <w:pPr>
        <w:pStyle w:val="Paragrafoelenco"/>
        <w:autoSpaceDE w:val="0"/>
        <w:autoSpaceDN w:val="0"/>
        <w:adjustRightInd w:val="0"/>
        <w:ind w:left="870" w:right="510"/>
        <w:jc w:val="both"/>
        <w:rPr>
          <w:rFonts w:ascii="Verdana" w:hAnsi="Verdana"/>
          <w:b/>
          <w:i/>
          <w:color w:val="000000"/>
          <w:sz w:val="20"/>
        </w:rPr>
      </w:pPr>
      <w:r w:rsidRPr="00017D05">
        <w:rPr>
          <w:rFonts w:ascii="Verdana" w:hAnsi="Verdana"/>
          <w:b/>
          <w:i/>
          <w:color w:val="000000"/>
          <w:sz w:val="20"/>
        </w:rPr>
        <w:t>Nulla da rilevare</w:t>
      </w:r>
    </w:p>
    <w:p w:rsidR="00017D05" w:rsidRDefault="00017D05" w:rsidP="00017D05">
      <w:pPr>
        <w:pStyle w:val="Paragrafoelenco"/>
        <w:autoSpaceDE w:val="0"/>
        <w:autoSpaceDN w:val="0"/>
        <w:adjustRightInd w:val="0"/>
        <w:ind w:left="870" w:right="510"/>
        <w:jc w:val="both"/>
        <w:rPr>
          <w:rFonts w:ascii="Verdana" w:hAnsi="Verdana"/>
          <w:color w:val="000000"/>
          <w:sz w:val="20"/>
        </w:rPr>
      </w:pPr>
    </w:p>
    <w:p w:rsidR="00017D05" w:rsidRPr="00017D05" w:rsidRDefault="00017D05" w:rsidP="00017D05">
      <w:pPr>
        <w:pStyle w:val="Paragrafoelenco"/>
        <w:numPr>
          <w:ilvl w:val="0"/>
          <w:numId w:val="24"/>
        </w:numPr>
        <w:autoSpaceDE w:val="0"/>
        <w:autoSpaceDN w:val="0"/>
        <w:adjustRightInd w:val="0"/>
        <w:ind w:right="510"/>
        <w:jc w:val="both"/>
        <w:rPr>
          <w:rFonts w:ascii="Verdana" w:hAnsi="Verdana"/>
          <w:color w:val="000000"/>
          <w:sz w:val="20"/>
        </w:rPr>
      </w:pPr>
      <w:r w:rsidRPr="00017D05">
        <w:rPr>
          <w:rFonts w:ascii="Verdana" w:hAnsi="Verdana"/>
          <w:color w:val="000000"/>
          <w:sz w:val="20"/>
        </w:rPr>
        <w:t>Determina n. 1502 del 18.08.2015 “Servizio di vigilanza presso gli immobili di proprietà comunale per l’anno 2015. Liquidazione fattura n. R134 dell’01.07.2015 in favore della COSMOPOL spa da Avellino per il servizio svolto nel periodo 1.1.2015 – 30.6.2015”.</w:t>
      </w:r>
    </w:p>
    <w:p w:rsidR="00017D05" w:rsidRPr="00017D05" w:rsidRDefault="00017D05" w:rsidP="00017D05">
      <w:pPr>
        <w:pStyle w:val="Paragrafoelenco"/>
        <w:autoSpaceDE w:val="0"/>
        <w:autoSpaceDN w:val="0"/>
        <w:adjustRightInd w:val="0"/>
        <w:ind w:left="870" w:right="510"/>
        <w:jc w:val="both"/>
        <w:rPr>
          <w:rFonts w:ascii="Verdana" w:hAnsi="Verdana"/>
          <w:b/>
          <w:i/>
          <w:color w:val="000000"/>
          <w:sz w:val="20"/>
        </w:rPr>
      </w:pPr>
      <w:r w:rsidRPr="00017D05">
        <w:rPr>
          <w:rFonts w:ascii="Verdana" w:hAnsi="Verdana"/>
          <w:b/>
          <w:i/>
          <w:color w:val="000000"/>
          <w:sz w:val="20"/>
        </w:rPr>
        <w:t>Nulla da rilevare</w:t>
      </w:r>
    </w:p>
    <w:p w:rsidR="00017D05" w:rsidRDefault="00017D05" w:rsidP="00017D05">
      <w:pPr>
        <w:pStyle w:val="Paragrafoelenco"/>
        <w:autoSpaceDE w:val="0"/>
        <w:autoSpaceDN w:val="0"/>
        <w:adjustRightInd w:val="0"/>
        <w:ind w:left="870" w:right="510"/>
        <w:jc w:val="both"/>
        <w:rPr>
          <w:rFonts w:ascii="Verdana" w:hAnsi="Verdana"/>
          <w:color w:val="000000"/>
          <w:sz w:val="20"/>
        </w:rPr>
      </w:pPr>
    </w:p>
    <w:p w:rsidR="00017D05" w:rsidRPr="00017D05" w:rsidRDefault="00017D05" w:rsidP="00017D05">
      <w:pPr>
        <w:pStyle w:val="Paragrafoelenco"/>
        <w:numPr>
          <w:ilvl w:val="0"/>
          <w:numId w:val="24"/>
        </w:numPr>
        <w:autoSpaceDE w:val="0"/>
        <w:autoSpaceDN w:val="0"/>
        <w:adjustRightInd w:val="0"/>
        <w:ind w:right="510"/>
        <w:jc w:val="both"/>
        <w:rPr>
          <w:rFonts w:ascii="Verdana" w:hAnsi="Verdana"/>
          <w:color w:val="000000"/>
          <w:sz w:val="20"/>
        </w:rPr>
      </w:pPr>
      <w:r w:rsidRPr="00017D05">
        <w:rPr>
          <w:rFonts w:ascii="Verdana" w:hAnsi="Verdana"/>
          <w:color w:val="000000"/>
          <w:sz w:val="20"/>
        </w:rPr>
        <w:t>Determina n. 1538 del 28.08.2015 “Liquidazione fattura in favore dell’Agenzia Supernova per servizio di corrispondenza postale reso durante il m ese di Luglio 2015”.</w:t>
      </w:r>
    </w:p>
    <w:p w:rsidR="00017D05" w:rsidRPr="00017D05" w:rsidRDefault="00017D05" w:rsidP="00017D05">
      <w:pPr>
        <w:pStyle w:val="Paragrafoelenco"/>
        <w:autoSpaceDE w:val="0"/>
        <w:autoSpaceDN w:val="0"/>
        <w:adjustRightInd w:val="0"/>
        <w:ind w:left="870" w:right="510"/>
        <w:jc w:val="both"/>
        <w:rPr>
          <w:rFonts w:ascii="Verdana" w:hAnsi="Verdana"/>
          <w:b/>
          <w:i/>
          <w:color w:val="000000"/>
          <w:sz w:val="20"/>
        </w:rPr>
      </w:pPr>
      <w:r w:rsidRPr="00017D05">
        <w:rPr>
          <w:rFonts w:ascii="Verdana" w:hAnsi="Verdana"/>
          <w:b/>
          <w:i/>
          <w:color w:val="000000"/>
          <w:sz w:val="20"/>
        </w:rPr>
        <w:t>Nulla da rilevare</w:t>
      </w:r>
    </w:p>
    <w:p w:rsidR="00017D05" w:rsidRDefault="00017D05" w:rsidP="00017D05">
      <w:pPr>
        <w:pStyle w:val="Paragrafoelenco"/>
        <w:autoSpaceDE w:val="0"/>
        <w:autoSpaceDN w:val="0"/>
        <w:adjustRightInd w:val="0"/>
        <w:ind w:left="870" w:right="510"/>
        <w:jc w:val="both"/>
        <w:rPr>
          <w:rFonts w:ascii="Verdana" w:hAnsi="Verdana"/>
          <w:color w:val="000000"/>
          <w:sz w:val="20"/>
        </w:rPr>
      </w:pPr>
    </w:p>
    <w:p w:rsidR="00017D05" w:rsidRPr="00017D05" w:rsidRDefault="00017D05" w:rsidP="00017D05">
      <w:pPr>
        <w:pStyle w:val="Paragrafoelenco"/>
        <w:numPr>
          <w:ilvl w:val="0"/>
          <w:numId w:val="24"/>
        </w:numPr>
        <w:autoSpaceDE w:val="0"/>
        <w:autoSpaceDN w:val="0"/>
        <w:adjustRightInd w:val="0"/>
        <w:ind w:right="510"/>
        <w:jc w:val="both"/>
        <w:rPr>
          <w:rFonts w:ascii="Verdana" w:hAnsi="Verdana"/>
          <w:color w:val="000000"/>
          <w:sz w:val="20"/>
        </w:rPr>
      </w:pPr>
      <w:r w:rsidRPr="00017D05">
        <w:rPr>
          <w:rFonts w:ascii="Verdana" w:hAnsi="Verdana"/>
          <w:color w:val="000000"/>
          <w:sz w:val="20"/>
        </w:rPr>
        <w:lastRenderedPageBreak/>
        <w:t>Determina n. 1551 del 31.08.2015 “Servizio di pulizia presso immobile di proprietà comunale adibito ad uffici dei vigili urbani e servizio di pulizia straordinaria presso la biblioteca comunale. Liquidazione fattura n. 27/15 relativa ai lavori di pulizia straordinaria della biblioteca comunale in favore della soc. coop. Vivere fuori da Mesagne”.</w:t>
      </w:r>
      <w:r>
        <w:rPr>
          <w:rFonts w:ascii="Verdana" w:hAnsi="Verdana"/>
          <w:color w:val="000000"/>
          <w:sz w:val="20"/>
        </w:rPr>
        <w:t xml:space="preserve"> </w:t>
      </w:r>
    </w:p>
    <w:p w:rsidR="00017D05" w:rsidRPr="00017D05" w:rsidRDefault="00017D05" w:rsidP="00017D05">
      <w:pPr>
        <w:pStyle w:val="Paragrafoelenco"/>
        <w:autoSpaceDE w:val="0"/>
        <w:autoSpaceDN w:val="0"/>
        <w:adjustRightInd w:val="0"/>
        <w:ind w:left="870" w:right="510"/>
        <w:jc w:val="both"/>
        <w:rPr>
          <w:rFonts w:ascii="Verdana" w:hAnsi="Verdana"/>
          <w:b/>
          <w:i/>
          <w:color w:val="000000"/>
          <w:sz w:val="20"/>
        </w:rPr>
      </w:pPr>
      <w:r w:rsidRPr="00017D05">
        <w:rPr>
          <w:rFonts w:ascii="Verdana" w:hAnsi="Verdana"/>
          <w:b/>
          <w:i/>
          <w:color w:val="000000"/>
          <w:sz w:val="20"/>
        </w:rPr>
        <w:t>Nulla da rilevare</w:t>
      </w:r>
    </w:p>
    <w:p w:rsidR="00017D05" w:rsidRPr="00017D05" w:rsidRDefault="00017D05" w:rsidP="00017D05">
      <w:pPr>
        <w:pStyle w:val="Paragrafoelenco"/>
        <w:autoSpaceDE w:val="0"/>
        <w:autoSpaceDN w:val="0"/>
        <w:adjustRightInd w:val="0"/>
        <w:ind w:left="870" w:right="510"/>
        <w:jc w:val="both"/>
        <w:rPr>
          <w:rFonts w:ascii="Verdana" w:hAnsi="Verdana"/>
          <w:color w:val="000000"/>
          <w:sz w:val="20"/>
        </w:rPr>
      </w:pPr>
    </w:p>
    <w:p w:rsidR="00924D7D" w:rsidRDefault="00924D7D" w:rsidP="00924D7D">
      <w:pPr>
        <w:pStyle w:val="Paragrafoelenco"/>
        <w:autoSpaceDE w:val="0"/>
        <w:autoSpaceDN w:val="0"/>
        <w:adjustRightInd w:val="0"/>
        <w:ind w:left="870" w:right="510"/>
        <w:jc w:val="both"/>
        <w:rPr>
          <w:rFonts w:ascii="Verdana" w:hAnsi="Verdana"/>
          <w:b/>
          <w:i/>
          <w:color w:val="000000"/>
          <w:sz w:val="20"/>
        </w:rPr>
      </w:pPr>
    </w:p>
    <w:p w:rsidR="00D61DA9" w:rsidRDefault="00D61DA9" w:rsidP="00924D7D">
      <w:pPr>
        <w:pStyle w:val="Paragrafoelenco"/>
        <w:autoSpaceDE w:val="0"/>
        <w:autoSpaceDN w:val="0"/>
        <w:adjustRightInd w:val="0"/>
        <w:ind w:left="870" w:right="510"/>
        <w:jc w:val="both"/>
        <w:rPr>
          <w:rFonts w:ascii="Verdana" w:hAnsi="Verdana"/>
          <w:b/>
          <w:color w:val="000000"/>
          <w:sz w:val="20"/>
          <w:u w:val="single"/>
        </w:rPr>
      </w:pPr>
    </w:p>
    <w:p w:rsidR="00924D7D" w:rsidRDefault="00143585" w:rsidP="00924D7D">
      <w:pPr>
        <w:pStyle w:val="Paragrafoelenco"/>
        <w:autoSpaceDE w:val="0"/>
        <w:autoSpaceDN w:val="0"/>
        <w:adjustRightInd w:val="0"/>
        <w:ind w:left="870" w:right="510"/>
        <w:jc w:val="both"/>
        <w:rPr>
          <w:rFonts w:ascii="Verdana" w:hAnsi="Verdana"/>
          <w:b/>
          <w:color w:val="000000"/>
          <w:sz w:val="20"/>
          <w:u w:val="single"/>
        </w:rPr>
      </w:pPr>
      <w:r>
        <w:rPr>
          <w:rFonts w:ascii="Verdana" w:hAnsi="Verdana"/>
          <w:b/>
          <w:color w:val="000000"/>
          <w:sz w:val="20"/>
          <w:u w:val="single"/>
        </w:rPr>
        <w:t>Servizi Sociali:</w:t>
      </w:r>
    </w:p>
    <w:p w:rsidR="00924D7D" w:rsidRDefault="00143585" w:rsidP="00924D7D">
      <w:pPr>
        <w:pStyle w:val="Paragrafoelenco"/>
        <w:autoSpaceDE w:val="0"/>
        <w:autoSpaceDN w:val="0"/>
        <w:adjustRightInd w:val="0"/>
        <w:ind w:left="870" w:right="510"/>
        <w:jc w:val="both"/>
        <w:rPr>
          <w:rFonts w:ascii="Verdana" w:hAnsi="Verdana"/>
          <w:b/>
          <w:i/>
          <w:color w:val="000000"/>
          <w:sz w:val="20"/>
        </w:rPr>
      </w:pPr>
      <w:r w:rsidRPr="00C309C1">
        <w:rPr>
          <w:rFonts w:ascii="Verdana" w:hAnsi="Verdana"/>
          <w:b/>
          <w:i/>
          <w:color w:val="000000"/>
          <w:sz w:val="20"/>
        </w:rPr>
        <w:t xml:space="preserve">Determine - n. </w:t>
      </w:r>
      <w:r w:rsidR="00017D05">
        <w:rPr>
          <w:rFonts w:ascii="Verdana" w:hAnsi="Verdana"/>
          <w:b/>
          <w:i/>
          <w:color w:val="000000"/>
          <w:sz w:val="20"/>
        </w:rPr>
        <w:t>9</w:t>
      </w:r>
      <w:r w:rsidRPr="00C309C1">
        <w:rPr>
          <w:rFonts w:ascii="Verdana" w:hAnsi="Verdana"/>
          <w:b/>
          <w:i/>
          <w:color w:val="000000"/>
          <w:sz w:val="20"/>
        </w:rPr>
        <w:t>:</w:t>
      </w: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sidRPr="00847DBD">
        <w:rPr>
          <w:rFonts w:ascii="Verdana" w:hAnsi="Verdana"/>
          <w:color w:val="000000"/>
          <w:sz w:val="20"/>
        </w:rPr>
        <w:t>Determina n. 1302 del 09.07.2015: “Liquidazione contributi economici straordinari urgenti”.</w:t>
      </w:r>
    </w:p>
    <w:p w:rsidR="00847DBD" w:rsidRPr="00847DBD" w:rsidRDefault="00847DBD"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Pr>
          <w:rFonts w:ascii="Verdana" w:hAnsi="Verdana"/>
          <w:color w:val="000000"/>
          <w:sz w:val="20"/>
        </w:rPr>
        <w:t>Determina</w:t>
      </w:r>
      <w:r w:rsidRPr="00186BF9">
        <w:rPr>
          <w:rFonts w:ascii="Verdana" w:hAnsi="Verdana"/>
          <w:color w:val="000000"/>
          <w:sz w:val="20"/>
        </w:rPr>
        <w:t xml:space="preserve"> n.</w:t>
      </w:r>
      <w:r>
        <w:rPr>
          <w:rFonts w:ascii="Verdana" w:hAnsi="Verdana"/>
          <w:color w:val="000000"/>
          <w:sz w:val="20"/>
        </w:rPr>
        <w:t xml:space="preserve"> 1389 del 24 .07.2015: </w:t>
      </w:r>
      <w:r w:rsidRPr="00186BF9">
        <w:rPr>
          <w:rFonts w:ascii="Verdana" w:hAnsi="Verdana"/>
          <w:color w:val="000000"/>
          <w:sz w:val="20"/>
        </w:rPr>
        <w:t>“</w:t>
      </w:r>
      <w:r>
        <w:rPr>
          <w:rFonts w:ascii="Verdana" w:hAnsi="Verdana"/>
          <w:color w:val="000000"/>
          <w:sz w:val="20"/>
        </w:rPr>
        <w:t>Ambito Territoriale n. 4 – impegno di spesa e liquidazione in favore della società coop. Onlus Alba – servizio di gestione del centro socio educativo P.Pagliara per i diversamente abili e retta trasporto utenti residenti nei Comuni dell’ambito n. 4 c/o il centro diurno. Periodo giugno 2015”</w:t>
      </w:r>
    </w:p>
    <w:p w:rsidR="00847DBD" w:rsidRPr="00847DBD" w:rsidRDefault="00017D05"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Pr>
          <w:rFonts w:ascii="Verdana" w:hAnsi="Verdana"/>
          <w:color w:val="000000"/>
          <w:sz w:val="20"/>
        </w:rPr>
        <w:t>Determina</w:t>
      </w:r>
      <w:r w:rsidRPr="00186BF9">
        <w:rPr>
          <w:rFonts w:ascii="Verdana" w:hAnsi="Verdana"/>
          <w:color w:val="000000"/>
          <w:sz w:val="20"/>
        </w:rPr>
        <w:t xml:space="preserve"> n. </w:t>
      </w:r>
      <w:r>
        <w:rPr>
          <w:rFonts w:ascii="Verdana" w:hAnsi="Verdana"/>
          <w:color w:val="000000"/>
          <w:sz w:val="20"/>
        </w:rPr>
        <w:t>1440 del 05.08.2015</w:t>
      </w:r>
      <w:r w:rsidRPr="00186BF9">
        <w:rPr>
          <w:rFonts w:ascii="Verdana" w:hAnsi="Verdana"/>
          <w:color w:val="000000"/>
          <w:sz w:val="20"/>
        </w:rPr>
        <w:t xml:space="preserve"> </w:t>
      </w:r>
      <w:r>
        <w:rPr>
          <w:rFonts w:ascii="Verdana" w:hAnsi="Verdana"/>
          <w:color w:val="000000"/>
          <w:sz w:val="20"/>
        </w:rPr>
        <w:t>“Liquidazione contributi economici – anno 2015”.</w:t>
      </w:r>
    </w:p>
    <w:p w:rsidR="00847DBD" w:rsidRPr="00847DBD" w:rsidRDefault="00017D05"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Pr>
          <w:rFonts w:ascii="Verdana" w:hAnsi="Verdana"/>
          <w:color w:val="000000"/>
          <w:sz w:val="20"/>
        </w:rPr>
        <w:t>Determina n. 1487</w:t>
      </w:r>
      <w:r w:rsidRPr="00186BF9">
        <w:rPr>
          <w:rFonts w:ascii="Verdana" w:hAnsi="Verdana"/>
          <w:color w:val="000000"/>
          <w:sz w:val="20"/>
        </w:rPr>
        <w:t xml:space="preserve"> del</w:t>
      </w:r>
      <w:r>
        <w:rPr>
          <w:rFonts w:ascii="Verdana" w:hAnsi="Verdana"/>
          <w:color w:val="000000"/>
          <w:sz w:val="20"/>
        </w:rPr>
        <w:t xml:space="preserve"> 14.08.2015:</w:t>
      </w:r>
      <w:r w:rsidRPr="00186BF9">
        <w:rPr>
          <w:rFonts w:ascii="Verdana" w:hAnsi="Verdana"/>
          <w:color w:val="000000"/>
          <w:sz w:val="20"/>
        </w:rPr>
        <w:t xml:space="preserve"> “</w:t>
      </w:r>
      <w:r>
        <w:rPr>
          <w:rFonts w:ascii="Verdana" w:hAnsi="Verdana"/>
          <w:color w:val="000000"/>
          <w:sz w:val="20"/>
        </w:rPr>
        <w:t>Liquidazione prestazione professionale in favore del medico veterinario dott. Valentini Valerio Alfonso periodo luglio 2015”.</w:t>
      </w:r>
    </w:p>
    <w:p w:rsidR="00847DBD" w:rsidRPr="00847DBD" w:rsidRDefault="00017D05"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Pr>
          <w:rFonts w:ascii="Verdana" w:hAnsi="Verdana"/>
          <w:color w:val="000000"/>
          <w:sz w:val="20"/>
        </w:rPr>
        <w:t>Determina n. 1530</w:t>
      </w:r>
      <w:r w:rsidRPr="00186BF9">
        <w:rPr>
          <w:rFonts w:ascii="Verdana" w:hAnsi="Verdana"/>
          <w:color w:val="000000"/>
          <w:sz w:val="20"/>
        </w:rPr>
        <w:t xml:space="preserve"> del</w:t>
      </w:r>
      <w:r>
        <w:rPr>
          <w:rFonts w:ascii="Verdana" w:hAnsi="Verdana"/>
          <w:color w:val="000000"/>
          <w:sz w:val="20"/>
        </w:rPr>
        <w:t xml:space="preserve"> 20.08.2015:</w:t>
      </w:r>
      <w:r w:rsidRPr="00186BF9">
        <w:rPr>
          <w:rFonts w:ascii="Verdana" w:hAnsi="Verdana"/>
          <w:color w:val="000000"/>
          <w:sz w:val="20"/>
        </w:rPr>
        <w:t xml:space="preserve"> “</w:t>
      </w:r>
      <w:r>
        <w:rPr>
          <w:rFonts w:ascii="Verdana" w:hAnsi="Verdana"/>
          <w:color w:val="000000"/>
          <w:sz w:val="20"/>
        </w:rPr>
        <w:t>Assistenza economica anno 2015 – impegno di spesa”.</w:t>
      </w:r>
    </w:p>
    <w:p w:rsidR="00847DBD" w:rsidRPr="00847DBD" w:rsidRDefault="00017D05"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Pr>
          <w:rFonts w:ascii="Verdana" w:hAnsi="Verdana"/>
          <w:color w:val="000000"/>
          <w:sz w:val="20"/>
        </w:rPr>
        <w:t>Determina</w:t>
      </w:r>
      <w:r w:rsidRPr="00186BF9">
        <w:rPr>
          <w:rFonts w:ascii="Verdana" w:hAnsi="Verdana"/>
          <w:color w:val="000000"/>
          <w:sz w:val="20"/>
        </w:rPr>
        <w:t xml:space="preserve"> n. </w:t>
      </w:r>
      <w:r>
        <w:rPr>
          <w:rFonts w:ascii="Verdana" w:hAnsi="Verdana"/>
          <w:color w:val="000000"/>
          <w:sz w:val="20"/>
        </w:rPr>
        <w:t>1536 del 24.08.2015:</w:t>
      </w:r>
      <w:r w:rsidRPr="00186BF9">
        <w:rPr>
          <w:rFonts w:ascii="Verdana" w:hAnsi="Verdana"/>
          <w:color w:val="000000"/>
          <w:sz w:val="20"/>
        </w:rPr>
        <w:t xml:space="preserve"> </w:t>
      </w:r>
      <w:r>
        <w:rPr>
          <w:rFonts w:ascii="Verdana" w:hAnsi="Verdana"/>
          <w:color w:val="000000"/>
          <w:sz w:val="20"/>
        </w:rPr>
        <w:t>“Liquidazione fatture in favore della cooperativa sociale onlus arl “Azalea della vita” per l’integrazione della retta di ricovero anziani periodo di maggio 2015”.</w:t>
      </w:r>
    </w:p>
    <w:p w:rsidR="00847DBD" w:rsidRPr="00847DBD" w:rsidRDefault="00017D05"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Pr>
          <w:rFonts w:ascii="Verdana" w:hAnsi="Verdana"/>
          <w:color w:val="000000"/>
          <w:sz w:val="20"/>
        </w:rPr>
        <w:t>Determina</w:t>
      </w:r>
      <w:r w:rsidRPr="00186BF9">
        <w:rPr>
          <w:rFonts w:ascii="Verdana" w:hAnsi="Verdana"/>
          <w:color w:val="000000"/>
          <w:sz w:val="20"/>
        </w:rPr>
        <w:t xml:space="preserve"> n. </w:t>
      </w:r>
      <w:r>
        <w:rPr>
          <w:rFonts w:ascii="Verdana" w:hAnsi="Verdana"/>
          <w:color w:val="000000"/>
          <w:sz w:val="20"/>
        </w:rPr>
        <w:t>1553 del 31.08.2015 “Ambito territoriale 4 – servizio di assistenza domiciliare anziani disabili – liquidazione mese di maggio 2015”.</w:t>
      </w:r>
    </w:p>
    <w:p w:rsidR="00847DBD" w:rsidRPr="00847DBD" w:rsidRDefault="00017D05"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Pr>
          <w:rFonts w:ascii="Verdana" w:hAnsi="Verdana"/>
          <w:color w:val="000000"/>
          <w:sz w:val="20"/>
        </w:rPr>
        <w:t>Determina</w:t>
      </w:r>
      <w:r w:rsidRPr="00186BF9">
        <w:rPr>
          <w:rFonts w:ascii="Verdana" w:hAnsi="Verdana"/>
          <w:color w:val="000000"/>
          <w:sz w:val="20"/>
        </w:rPr>
        <w:t xml:space="preserve"> n.</w:t>
      </w:r>
      <w:r>
        <w:rPr>
          <w:rFonts w:ascii="Verdana" w:hAnsi="Verdana"/>
          <w:color w:val="000000"/>
          <w:sz w:val="20"/>
        </w:rPr>
        <w:t xml:space="preserve"> 1617 del 10.09.2015:</w:t>
      </w:r>
      <w:r w:rsidRPr="00186BF9">
        <w:rPr>
          <w:rFonts w:ascii="Verdana" w:hAnsi="Verdana"/>
          <w:color w:val="000000"/>
          <w:sz w:val="20"/>
        </w:rPr>
        <w:t xml:space="preserve"> </w:t>
      </w:r>
      <w:r>
        <w:rPr>
          <w:rFonts w:ascii="Verdana" w:hAnsi="Verdana"/>
          <w:color w:val="000000"/>
          <w:sz w:val="20"/>
        </w:rPr>
        <w:t>“Ambito territoriale 4 – servizio di assistenza domiciliare integrata – Liquidazione mese di giugno 2015”</w:t>
      </w:r>
      <w:r w:rsidR="00847DBD">
        <w:rPr>
          <w:rFonts w:ascii="Verdana" w:hAnsi="Verdana"/>
          <w:color w:val="000000"/>
          <w:sz w:val="20"/>
        </w:rPr>
        <w:t>.</w:t>
      </w:r>
    </w:p>
    <w:p w:rsidR="00847DBD" w:rsidRPr="00847DBD" w:rsidRDefault="00017D05"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017D05" w:rsidP="00847DBD">
      <w:pPr>
        <w:pStyle w:val="Paragrafoelenco"/>
        <w:numPr>
          <w:ilvl w:val="0"/>
          <w:numId w:val="25"/>
        </w:numPr>
        <w:autoSpaceDE w:val="0"/>
        <w:autoSpaceDN w:val="0"/>
        <w:adjustRightInd w:val="0"/>
        <w:ind w:right="510"/>
        <w:jc w:val="both"/>
        <w:rPr>
          <w:rFonts w:ascii="Verdana" w:hAnsi="Verdana"/>
          <w:color w:val="000000"/>
          <w:sz w:val="20"/>
        </w:rPr>
      </w:pPr>
      <w:r>
        <w:rPr>
          <w:rFonts w:ascii="Verdana" w:hAnsi="Verdana"/>
          <w:color w:val="000000"/>
          <w:sz w:val="20"/>
        </w:rPr>
        <w:t>Determina</w:t>
      </w:r>
      <w:r w:rsidRPr="00186BF9">
        <w:rPr>
          <w:rFonts w:ascii="Verdana" w:hAnsi="Verdana"/>
          <w:color w:val="000000"/>
          <w:sz w:val="20"/>
        </w:rPr>
        <w:t xml:space="preserve"> n. </w:t>
      </w:r>
      <w:r>
        <w:rPr>
          <w:rFonts w:ascii="Verdana" w:hAnsi="Verdana"/>
          <w:color w:val="000000"/>
          <w:sz w:val="20"/>
        </w:rPr>
        <w:t>1676</w:t>
      </w:r>
      <w:r w:rsidRPr="00186BF9">
        <w:rPr>
          <w:rFonts w:ascii="Verdana" w:hAnsi="Verdana"/>
          <w:color w:val="000000"/>
          <w:sz w:val="20"/>
        </w:rPr>
        <w:t xml:space="preserve"> del </w:t>
      </w:r>
      <w:r>
        <w:rPr>
          <w:rFonts w:ascii="Verdana" w:hAnsi="Verdana"/>
          <w:color w:val="000000"/>
          <w:sz w:val="20"/>
        </w:rPr>
        <w:t>22.09.2015:</w:t>
      </w:r>
      <w:r w:rsidRPr="00186BF9">
        <w:rPr>
          <w:rFonts w:ascii="Verdana" w:hAnsi="Verdana"/>
          <w:color w:val="000000"/>
          <w:sz w:val="20"/>
        </w:rPr>
        <w:t xml:space="preserve"> “</w:t>
      </w:r>
      <w:r>
        <w:rPr>
          <w:rFonts w:ascii="Verdana" w:hAnsi="Verdana"/>
          <w:color w:val="000000"/>
          <w:sz w:val="20"/>
        </w:rPr>
        <w:t>PO FESR 2007/2013 – Asse III – Liea 3.3. – azione 3.3.1. Buoni servizio di conciliazione per l’utilizzo di strutture e servizi per l’infanzia e l’adolescenza – ambito territoriale n.4 – liquidazione fattura in favore dell’asilo nido L’Arca di Noè – art. 53 di S. Pancrazio Salentino – mese di giugno 2015”.</w:t>
      </w:r>
    </w:p>
    <w:p w:rsidR="00017D05" w:rsidRPr="00847DBD" w:rsidRDefault="00017D05"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D61DA9" w:rsidRDefault="00D61DA9" w:rsidP="00143585">
      <w:pPr>
        <w:autoSpaceDE w:val="0"/>
        <w:autoSpaceDN w:val="0"/>
        <w:adjustRightInd w:val="0"/>
        <w:ind w:left="510" w:right="510"/>
        <w:jc w:val="both"/>
        <w:rPr>
          <w:rFonts w:ascii="Verdana" w:hAnsi="Verdana"/>
          <w:b/>
          <w:color w:val="000000"/>
          <w:sz w:val="20"/>
          <w:u w:val="single"/>
        </w:rPr>
      </w:pPr>
    </w:p>
    <w:p w:rsidR="00856391" w:rsidRDefault="00856391" w:rsidP="00143585">
      <w:pPr>
        <w:autoSpaceDE w:val="0"/>
        <w:autoSpaceDN w:val="0"/>
        <w:adjustRightInd w:val="0"/>
        <w:ind w:left="510" w:right="510"/>
        <w:jc w:val="both"/>
        <w:rPr>
          <w:rFonts w:ascii="Verdana" w:hAnsi="Verdana"/>
          <w:b/>
          <w:color w:val="000000"/>
          <w:sz w:val="20"/>
          <w:u w:val="single"/>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 Finanziari</w:t>
      </w:r>
      <w:r>
        <w:rPr>
          <w:rFonts w:ascii="Verdana" w:hAnsi="Verdana"/>
          <w:b/>
          <w:color w:val="000000"/>
          <w:sz w:val="20"/>
          <w:u w:val="single"/>
        </w:rPr>
        <w:t>:</w:t>
      </w:r>
      <w:r w:rsidRPr="00186BF9">
        <w:rPr>
          <w:rFonts w:ascii="Verdana" w:hAnsi="Verdana"/>
          <w:b/>
          <w:color w:val="000000"/>
          <w:sz w:val="20"/>
          <w:u w:val="single"/>
        </w:rPr>
        <w:t xml:space="preserve"> </w:t>
      </w:r>
    </w:p>
    <w:p w:rsidR="00143585" w:rsidRPr="00C309C1" w:rsidRDefault="00847DBD" w:rsidP="00143585">
      <w:pPr>
        <w:autoSpaceDE w:val="0"/>
        <w:autoSpaceDN w:val="0"/>
        <w:adjustRightInd w:val="0"/>
        <w:ind w:left="510" w:right="510"/>
        <w:jc w:val="both"/>
        <w:rPr>
          <w:rFonts w:ascii="Verdana" w:hAnsi="Verdana"/>
          <w:i/>
          <w:color w:val="000000"/>
          <w:sz w:val="20"/>
        </w:rPr>
      </w:pPr>
      <w:r>
        <w:rPr>
          <w:rFonts w:ascii="Verdana" w:hAnsi="Verdana"/>
          <w:b/>
          <w:i/>
          <w:color w:val="000000"/>
          <w:sz w:val="20"/>
        </w:rPr>
        <w:t>Determine - n. 2</w:t>
      </w:r>
      <w:r w:rsidR="00143585" w:rsidRPr="00C309C1">
        <w:rPr>
          <w:rFonts w:ascii="Verdana" w:hAnsi="Verdana"/>
          <w:b/>
          <w:i/>
          <w:color w:val="000000"/>
          <w:sz w:val="20"/>
        </w:rPr>
        <w:t xml:space="preserve">: </w:t>
      </w:r>
    </w:p>
    <w:p w:rsidR="00847DBD" w:rsidRDefault="00847DBD" w:rsidP="00847DBD">
      <w:pPr>
        <w:pStyle w:val="Paragrafoelenco"/>
        <w:numPr>
          <w:ilvl w:val="0"/>
          <w:numId w:val="26"/>
        </w:numPr>
        <w:autoSpaceDE w:val="0"/>
        <w:autoSpaceDN w:val="0"/>
        <w:adjustRightInd w:val="0"/>
        <w:ind w:right="510"/>
        <w:jc w:val="both"/>
        <w:rPr>
          <w:rFonts w:ascii="Verdana" w:hAnsi="Verdana"/>
          <w:color w:val="000000"/>
          <w:sz w:val="20"/>
        </w:rPr>
      </w:pPr>
      <w:r w:rsidRPr="00847DBD">
        <w:rPr>
          <w:rFonts w:ascii="Verdana" w:hAnsi="Verdana"/>
          <w:color w:val="000000"/>
          <w:sz w:val="20"/>
        </w:rPr>
        <w:t>Determina n. 1276 del 08.07.2015: “Liquidazione compenso per lavoro straordinario effettuato da dipendenti comunali appartenenti a questo servizio nel decorso mese di giugno 2015”.</w:t>
      </w:r>
    </w:p>
    <w:p w:rsidR="00847DBD" w:rsidRPr="00847DBD" w:rsidRDefault="00847DBD"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847DBD" w:rsidP="00847DBD">
      <w:pPr>
        <w:pStyle w:val="Paragrafoelenco"/>
        <w:numPr>
          <w:ilvl w:val="0"/>
          <w:numId w:val="26"/>
        </w:numPr>
        <w:autoSpaceDE w:val="0"/>
        <w:autoSpaceDN w:val="0"/>
        <w:adjustRightInd w:val="0"/>
        <w:ind w:right="510"/>
        <w:jc w:val="both"/>
        <w:rPr>
          <w:rFonts w:ascii="Verdana" w:hAnsi="Verdana"/>
          <w:color w:val="000000"/>
          <w:sz w:val="20"/>
        </w:rPr>
      </w:pPr>
      <w:r w:rsidRPr="00847DBD">
        <w:rPr>
          <w:rFonts w:ascii="Verdana" w:hAnsi="Verdana"/>
          <w:color w:val="000000"/>
          <w:sz w:val="20"/>
        </w:rPr>
        <w:t>Determina n. 1567 del 02.09.2015: “Aggiudicazione definitiva alla ditta Città Servizi di Bari per la fornitura di n. 1 autoveicolo con allestimento interno per il trasporto di 1 carrozzina da destinare al trasporto di utenti del centro diurno per anziani”.</w:t>
      </w:r>
    </w:p>
    <w:p w:rsidR="00847DBD" w:rsidRPr="00847DBD" w:rsidRDefault="00847DBD"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D61DA9" w:rsidRDefault="00D61DA9"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p>
    <w:p w:rsidR="00847DBD" w:rsidRDefault="00847DBD"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p>
    <w:p w:rsidR="00143585"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r w:rsidRPr="00186BF9">
        <w:rPr>
          <w:rFonts w:ascii="Verdana" w:hAnsi="Verdana"/>
          <w:color w:val="000000"/>
          <w:sz w:val="20"/>
          <w:szCs w:val="20"/>
          <w:u w:val="single"/>
        </w:rPr>
        <w:t xml:space="preserve">Servizi </w:t>
      </w:r>
      <w:r>
        <w:rPr>
          <w:rFonts w:ascii="Verdana" w:hAnsi="Verdana"/>
          <w:color w:val="000000"/>
          <w:sz w:val="20"/>
          <w:szCs w:val="20"/>
          <w:u w:val="single"/>
        </w:rPr>
        <w:t>Tecnici:</w:t>
      </w:r>
    </w:p>
    <w:p w:rsidR="00143585" w:rsidRPr="00C309C1" w:rsidRDefault="00143585"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i/>
          <w:color w:val="000000"/>
          <w:sz w:val="20"/>
          <w:szCs w:val="20"/>
        </w:rPr>
      </w:pPr>
      <w:r w:rsidRPr="00C309C1">
        <w:rPr>
          <w:rFonts w:ascii="Verdana" w:hAnsi="Verdana"/>
          <w:i/>
          <w:color w:val="000000"/>
          <w:sz w:val="20"/>
          <w:szCs w:val="20"/>
        </w:rPr>
        <w:t xml:space="preserve">Determine - n. </w:t>
      </w:r>
      <w:r w:rsidR="00847DBD">
        <w:rPr>
          <w:rFonts w:ascii="Verdana" w:hAnsi="Verdana"/>
          <w:i/>
          <w:color w:val="000000"/>
          <w:sz w:val="20"/>
          <w:szCs w:val="20"/>
        </w:rPr>
        <w:t>3</w:t>
      </w:r>
      <w:r w:rsidRPr="00C309C1">
        <w:rPr>
          <w:rFonts w:ascii="Verdana" w:hAnsi="Verdana"/>
          <w:i/>
          <w:color w:val="000000"/>
          <w:sz w:val="20"/>
          <w:szCs w:val="20"/>
        </w:rPr>
        <w:t>:</w:t>
      </w:r>
    </w:p>
    <w:p w:rsidR="00847DBD" w:rsidRDefault="00847DBD" w:rsidP="00847DBD">
      <w:pPr>
        <w:pStyle w:val="Paragrafoelenco"/>
        <w:numPr>
          <w:ilvl w:val="0"/>
          <w:numId w:val="27"/>
        </w:numPr>
        <w:autoSpaceDE w:val="0"/>
        <w:autoSpaceDN w:val="0"/>
        <w:adjustRightInd w:val="0"/>
        <w:ind w:right="510"/>
        <w:jc w:val="both"/>
        <w:rPr>
          <w:rFonts w:ascii="Verdana" w:hAnsi="Verdana"/>
          <w:color w:val="000000"/>
          <w:sz w:val="20"/>
        </w:rPr>
      </w:pPr>
      <w:r w:rsidRPr="00847DBD">
        <w:rPr>
          <w:rFonts w:ascii="Verdana" w:hAnsi="Verdana"/>
          <w:color w:val="000000"/>
          <w:sz w:val="20"/>
        </w:rPr>
        <w:t>Determina n. 1319 del 13.07.2015: “Rinnovo omologazione terreno di gioco del campo sportivo A. Guarini. Versamento in favore di LND Servizi srl – Roma”.</w:t>
      </w:r>
    </w:p>
    <w:p w:rsidR="00847DBD" w:rsidRPr="00847DBD" w:rsidRDefault="00847DBD" w:rsidP="00847DBD">
      <w:pPr>
        <w:pStyle w:val="Paragrafoelenco"/>
        <w:autoSpaceDE w:val="0"/>
        <w:autoSpaceDN w:val="0"/>
        <w:adjustRightInd w:val="0"/>
        <w:ind w:left="870" w:right="510"/>
        <w:jc w:val="both"/>
        <w:rPr>
          <w:rFonts w:ascii="Verdana" w:hAnsi="Verdana"/>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color w:val="000000"/>
          <w:sz w:val="20"/>
        </w:rPr>
      </w:pPr>
    </w:p>
    <w:p w:rsidR="00847DBD" w:rsidRDefault="00847DBD" w:rsidP="00847DBD">
      <w:pPr>
        <w:pStyle w:val="Paragrafoelenco"/>
        <w:numPr>
          <w:ilvl w:val="0"/>
          <w:numId w:val="27"/>
        </w:numPr>
        <w:autoSpaceDE w:val="0"/>
        <w:autoSpaceDN w:val="0"/>
        <w:adjustRightInd w:val="0"/>
        <w:ind w:right="510"/>
        <w:jc w:val="both"/>
        <w:rPr>
          <w:rFonts w:ascii="Verdana" w:hAnsi="Verdana"/>
          <w:color w:val="000000"/>
          <w:sz w:val="20"/>
        </w:rPr>
      </w:pPr>
      <w:r w:rsidRPr="00847DBD">
        <w:rPr>
          <w:rFonts w:ascii="Verdana" w:hAnsi="Verdana"/>
          <w:color w:val="000000"/>
          <w:sz w:val="20"/>
        </w:rPr>
        <w:t>Determina n. 1423 del 31.07.2015: “Piani integrati di sviluppo urbano. Lavori di rigenerazione urbana zona ex campo sportivo di via Sasso. Approvazione atti contabili relativi al 1° SAL. Liquidazione fattura in favore della ditta F.lli Panarese snc”.</w:t>
      </w:r>
    </w:p>
    <w:p w:rsidR="00847DBD" w:rsidRDefault="00847DBD" w:rsidP="00847DBD">
      <w:pPr>
        <w:pStyle w:val="Paragrafoelenco"/>
        <w:autoSpaceDE w:val="0"/>
        <w:autoSpaceDN w:val="0"/>
        <w:adjustRightInd w:val="0"/>
        <w:ind w:left="870" w:right="510"/>
        <w:jc w:val="both"/>
        <w:rPr>
          <w:rFonts w:ascii="Verdana" w:hAnsi="Verdana"/>
          <w:b/>
          <w:i/>
          <w:color w:val="000000"/>
          <w:sz w:val="20"/>
        </w:rPr>
      </w:pPr>
      <w:r w:rsidRPr="00847DBD">
        <w:rPr>
          <w:rFonts w:ascii="Verdana" w:hAnsi="Verdana"/>
          <w:b/>
          <w:i/>
          <w:color w:val="000000"/>
          <w:sz w:val="20"/>
        </w:rPr>
        <w:t>Nulla da rilevare</w:t>
      </w:r>
    </w:p>
    <w:p w:rsidR="00847DBD" w:rsidRDefault="00847DBD" w:rsidP="00847DBD">
      <w:pPr>
        <w:pStyle w:val="Paragrafoelenco"/>
        <w:autoSpaceDE w:val="0"/>
        <w:autoSpaceDN w:val="0"/>
        <w:adjustRightInd w:val="0"/>
        <w:ind w:left="870" w:right="510"/>
        <w:jc w:val="both"/>
        <w:rPr>
          <w:rFonts w:ascii="Verdana" w:hAnsi="Verdana"/>
          <w:b/>
          <w:i/>
          <w:color w:val="000000"/>
          <w:sz w:val="20"/>
        </w:rPr>
      </w:pPr>
    </w:p>
    <w:p w:rsidR="00847DBD" w:rsidRDefault="00847DBD" w:rsidP="00847DBD">
      <w:pPr>
        <w:pStyle w:val="Paragrafoelenco"/>
        <w:numPr>
          <w:ilvl w:val="0"/>
          <w:numId w:val="27"/>
        </w:numPr>
        <w:autoSpaceDE w:val="0"/>
        <w:autoSpaceDN w:val="0"/>
        <w:adjustRightInd w:val="0"/>
        <w:ind w:right="510"/>
        <w:jc w:val="both"/>
        <w:rPr>
          <w:rFonts w:ascii="Verdana" w:hAnsi="Verdana"/>
          <w:color w:val="000000"/>
          <w:sz w:val="20"/>
        </w:rPr>
      </w:pPr>
      <w:r>
        <w:rPr>
          <w:rFonts w:ascii="Verdana" w:hAnsi="Verdana"/>
          <w:color w:val="000000"/>
          <w:sz w:val="20"/>
        </w:rPr>
        <w:t>Determina n. 1735 del 30.09.2015: “AQP Beni e attività culturali – delibera CIPE 92/2012. Lavori di valorizzazione e fruizione dell’insediamento messapico di Muro Tenente. Liquidazione incarico di consulenza per redazione atti richiesti dalla Regione Puglia, all’arch. Francesco Baratti – Lecce”.</w:t>
      </w:r>
    </w:p>
    <w:p w:rsidR="00847DBD" w:rsidRPr="00847DBD" w:rsidRDefault="00847DBD" w:rsidP="00847DBD">
      <w:pPr>
        <w:pStyle w:val="Paragrafoelenco"/>
        <w:autoSpaceDE w:val="0"/>
        <w:autoSpaceDN w:val="0"/>
        <w:adjustRightInd w:val="0"/>
        <w:ind w:left="870" w:right="510"/>
        <w:jc w:val="both"/>
        <w:rPr>
          <w:rFonts w:ascii="Verdana" w:hAnsi="Verdana"/>
          <w:color w:val="000000"/>
          <w:sz w:val="20"/>
        </w:rPr>
      </w:pPr>
      <w:r w:rsidRPr="00847DBD">
        <w:rPr>
          <w:rFonts w:ascii="Verdana" w:hAnsi="Verdana"/>
          <w:b/>
          <w:i/>
          <w:color w:val="000000"/>
          <w:sz w:val="20"/>
        </w:rPr>
        <w:t>Nulla da rilevare</w:t>
      </w:r>
    </w:p>
    <w:p w:rsidR="00847DBD" w:rsidRPr="00186BF9" w:rsidRDefault="00847DBD" w:rsidP="00143585">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rPr>
      </w:pPr>
    </w:p>
    <w:p w:rsidR="002A3678" w:rsidRDefault="002A3678" w:rsidP="00143585">
      <w:pPr>
        <w:autoSpaceDE w:val="0"/>
        <w:autoSpaceDN w:val="0"/>
        <w:adjustRightInd w:val="0"/>
        <w:ind w:left="510" w:right="510"/>
        <w:jc w:val="both"/>
        <w:rPr>
          <w:rFonts w:ascii="Verdana" w:hAnsi="Verdana"/>
          <w:color w:val="000000"/>
          <w:sz w:val="20"/>
        </w:rPr>
      </w:pPr>
    </w:p>
    <w:p w:rsidR="00143585" w:rsidRDefault="00143585" w:rsidP="00856391">
      <w:pPr>
        <w:pStyle w:val="Titolo2"/>
        <w:shd w:val="clear" w:color="auto" w:fill="FFFFFF"/>
        <w:tabs>
          <w:tab w:val="left" w:pos="2410"/>
        </w:tabs>
        <w:spacing w:before="0" w:beforeAutospacing="0" w:after="0" w:afterAutospacing="0" w:line="152" w:lineRule="atLeast"/>
        <w:ind w:right="510"/>
        <w:jc w:val="both"/>
        <w:rPr>
          <w:rFonts w:ascii="Verdana" w:hAnsi="Verdana"/>
          <w:color w:val="000000"/>
          <w:sz w:val="20"/>
          <w:szCs w:val="20"/>
          <w:u w:val="single"/>
        </w:rPr>
      </w:pPr>
    </w:p>
    <w:p w:rsidR="00604FB6" w:rsidRDefault="00143585" w:rsidP="00604FB6">
      <w:pPr>
        <w:pStyle w:val="Titolo2"/>
        <w:shd w:val="clear" w:color="auto" w:fill="FFFFFF"/>
        <w:tabs>
          <w:tab w:val="left" w:pos="2410"/>
        </w:tabs>
        <w:spacing w:before="0" w:beforeAutospacing="0" w:after="0" w:afterAutospacing="0" w:line="152" w:lineRule="atLeast"/>
        <w:ind w:left="510" w:right="510"/>
        <w:jc w:val="both"/>
        <w:rPr>
          <w:rFonts w:ascii="Verdana" w:hAnsi="Verdana"/>
          <w:i/>
          <w:color w:val="000000"/>
          <w:sz w:val="20"/>
          <w:szCs w:val="20"/>
        </w:rPr>
      </w:pPr>
      <w:r w:rsidRPr="00C309C1">
        <w:rPr>
          <w:rFonts w:ascii="Verdana" w:hAnsi="Verdana"/>
          <w:i/>
          <w:color w:val="000000"/>
          <w:sz w:val="20"/>
          <w:szCs w:val="20"/>
        </w:rPr>
        <w:t xml:space="preserve">Autorizzazioni – </w:t>
      </w:r>
      <w:r>
        <w:rPr>
          <w:rFonts w:ascii="Verdana" w:hAnsi="Verdana"/>
          <w:i/>
          <w:color w:val="000000"/>
          <w:sz w:val="20"/>
          <w:szCs w:val="20"/>
        </w:rPr>
        <w:t xml:space="preserve">n. </w:t>
      </w:r>
      <w:r w:rsidR="00FF0160">
        <w:rPr>
          <w:rFonts w:ascii="Verdana" w:hAnsi="Verdana"/>
          <w:i/>
          <w:color w:val="000000"/>
          <w:sz w:val="20"/>
          <w:szCs w:val="20"/>
        </w:rPr>
        <w:t>1</w:t>
      </w:r>
      <w:r w:rsidRPr="00C309C1">
        <w:rPr>
          <w:rFonts w:ascii="Verdana" w:hAnsi="Verdana"/>
          <w:i/>
          <w:color w:val="000000"/>
          <w:sz w:val="20"/>
          <w:szCs w:val="20"/>
        </w:rPr>
        <w:t>:</w:t>
      </w:r>
    </w:p>
    <w:p w:rsidR="00604FB6" w:rsidRPr="00604FB6" w:rsidRDefault="00604FB6" w:rsidP="00604FB6">
      <w:pPr>
        <w:pStyle w:val="Titolo2"/>
        <w:shd w:val="clear" w:color="auto" w:fill="FFFFFF"/>
        <w:tabs>
          <w:tab w:val="left" w:pos="2410"/>
        </w:tabs>
        <w:spacing w:before="0" w:beforeAutospacing="0" w:after="0" w:afterAutospacing="0" w:line="152" w:lineRule="atLeast"/>
        <w:ind w:left="510" w:right="510"/>
        <w:jc w:val="both"/>
        <w:rPr>
          <w:rFonts w:ascii="Verdana" w:hAnsi="Verdana"/>
          <w:b w:val="0"/>
          <w:color w:val="000000"/>
          <w:sz w:val="20"/>
        </w:rPr>
      </w:pPr>
      <w:r w:rsidRPr="00604FB6">
        <w:rPr>
          <w:rFonts w:ascii="Verdana" w:hAnsi="Verdana"/>
          <w:b w:val="0"/>
          <w:color w:val="000000"/>
          <w:sz w:val="20"/>
        </w:rPr>
        <w:lastRenderedPageBreak/>
        <w:t xml:space="preserve">Autorizzazione n. 56 del 17.09.2015: Autorizzazione alla 2i Rete Gas spa ad eseguire lavori di scavi”. </w:t>
      </w:r>
    </w:p>
    <w:p w:rsidR="00B716A7" w:rsidRPr="00604FB6" w:rsidRDefault="00604FB6" w:rsidP="00604FB6">
      <w:pPr>
        <w:pStyle w:val="Titolo2"/>
        <w:shd w:val="clear" w:color="auto" w:fill="FFFFFF"/>
        <w:tabs>
          <w:tab w:val="left" w:pos="2410"/>
        </w:tabs>
        <w:spacing w:before="0" w:beforeAutospacing="0" w:after="0" w:afterAutospacing="0" w:line="152" w:lineRule="atLeast"/>
        <w:ind w:left="510" w:right="510"/>
        <w:jc w:val="both"/>
        <w:rPr>
          <w:rFonts w:ascii="Verdana" w:hAnsi="Verdana"/>
          <w:i/>
          <w:color w:val="000000"/>
          <w:sz w:val="20"/>
          <w:szCs w:val="20"/>
        </w:rPr>
      </w:pPr>
      <w:r w:rsidRPr="00604FB6">
        <w:rPr>
          <w:rFonts w:ascii="Verdana" w:hAnsi="Verdana"/>
          <w:i/>
          <w:color w:val="000000"/>
          <w:sz w:val="20"/>
        </w:rPr>
        <w:t>Nu</w:t>
      </w:r>
      <w:r w:rsidR="00B716A7" w:rsidRPr="00604FB6">
        <w:rPr>
          <w:rFonts w:ascii="Verdana" w:hAnsi="Verdana"/>
          <w:i/>
          <w:color w:val="000000"/>
          <w:sz w:val="20"/>
        </w:rPr>
        <w:t>lla da rilevare</w:t>
      </w:r>
    </w:p>
    <w:p w:rsidR="00B716A7" w:rsidRDefault="00B716A7" w:rsidP="00B716A7">
      <w:pPr>
        <w:pStyle w:val="Paragrafoelenco"/>
        <w:autoSpaceDE w:val="0"/>
        <w:autoSpaceDN w:val="0"/>
        <w:adjustRightInd w:val="0"/>
        <w:ind w:left="870" w:right="510"/>
        <w:jc w:val="both"/>
        <w:rPr>
          <w:rFonts w:ascii="Verdana" w:hAnsi="Verdana"/>
          <w:color w:val="000000"/>
          <w:sz w:val="20"/>
        </w:rPr>
      </w:pPr>
    </w:p>
    <w:p w:rsidR="00604FB6" w:rsidRDefault="00604FB6" w:rsidP="00B716A7">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Servizio Polizia Municipale</w:t>
      </w:r>
      <w:r>
        <w:rPr>
          <w:rFonts w:ascii="Verdana" w:hAnsi="Verdana"/>
          <w:b/>
          <w:color w:val="000000"/>
          <w:sz w:val="20"/>
          <w:u w:val="single"/>
        </w:rPr>
        <w:t>:</w:t>
      </w:r>
    </w:p>
    <w:p w:rsidR="00143585" w:rsidRDefault="00143585" w:rsidP="00143585">
      <w:pPr>
        <w:autoSpaceDE w:val="0"/>
        <w:autoSpaceDN w:val="0"/>
        <w:adjustRightInd w:val="0"/>
        <w:ind w:left="510" w:right="510"/>
        <w:jc w:val="both"/>
        <w:rPr>
          <w:rFonts w:ascii="Verdana" w:hAnsi="Verdana"/>
          <w:b/>
          <w:color w:val="000000"/>
          <w:sz w:val="20"/>
        </w:rPr>
      </w:pPr>
      <w:r w:rsidRPr="00C309C1">
        <w:rPr>
          <w:rFonts w:ascii="Verdana" w:hAnsi="Verdana"/>
          <w:b/>
          <w:i/>
          <w:color w:val="000000"/>
          <w:sz w:val="20"/>
        </w:rPr>
        <w:t xml:space="preserve">Determine - n. </w:t>
      </w:r>
      <w:r w:rsidR="00604FB6">
        <w:rPr>
          <w:rFonts w:ascii="Verdana" w:hAnsi="Verdana"/>
          <w:b/>
          <w:i/>
          <w:color w:val="000000"/>
          <w:sz w:val="20"/>
        </w:rPr>
        <w:t>1</w:t>
      </w:r>
      <w:r w:rsidRPr="00C309C1">
        <w:rPr>
          <w:rFonts w:ascii="Verdana" w:hAnsi="Verdana"/>
          <w:b/>
          <w:color w:val="000000"/>
          <w:sz w:val="20"/>
        </w:rPr>
        <w:t xml:space="preserve">: </w:t>
      </w:r>
    </w:p>
    <w:p w:rsidR="00604FB6" w:rsidRDefault="00604FB6" w:rsidP="00604FB6">
      <w:pPr>
        <w:pStyle w:val="Paragrafoelenco"/>
        <w:numPr>
          <w:ilvl w:val="0"/>
          <w:numId w:val="28"/>
        </w:numPr>
        <w:autoSpaceDE w:val="0"/>
        <w:autoSpaceDN w:val="0"/>
        <w:adjustRightInd w:val="0"/>
        <w:ind w:right="510"/>
        <w:jc w:val="both"/>
        <w:rPr>
          <w:rFonts w:ascii="Verdana" w:hAnsi="Verdana"/>
          <w:color w:val="000000"/>
          <w:sz w:val="20"/>
        </w:rPr>
      </w:pPr>
      <w:r w:rsidRPr="00604FB6">
        <w:rPr>
          <w:rFonts w:ascii="Verdana" w:hAnsi="Verdana"/>
          <w:color w:val="000000"/>
          <w:sz w:val="20"/>
        </w:rPr>
        <w:t>Determina n. 1708 del 26.09.2015: “Liquidazione contributo in favore dell’associazione radio CB ser Mesagne e PVC per i servizi logistici effettuati in occasione dell’estate mesagnese 2015”.</w:t>
      </w:r>
    </w:p>
    <w:p w:rsidR="00604FB6" w:rsidRPr="00604FB6" w:rsidRDefault="00604FB6" w:rsidP="00604FB6">
      <w:pPr>
        <w:pStyle w:val="Paragrafoelenco"/>
        <w:autoSpaceDE w:val="0"/>
        <w:autoSpaceDN w:val="0"/>
        <w:adjustRightInd w:val="0"/>
        <w:ind w:left="870" w:right="510"/>
        <w:jc w:val="both"/>
        <w:rPr>
          <w:rFonts w:ascii="Verdana" w:hAnsi="Verdana"/>
          <w:b/>
          <w:i/>
          <w:color w:val="000000"/>
          <w:sz w:val="20"/>
        </w:rPr>
      </w:pPr>
      <w:r w:rsidRPr="00604FB6">
        <w:rPr>
          <w:rFonts w:ascii="Verdana" w:hAnsi="Verdana"/>
          <w:b/>
          <w:i/>
          <w:color w:val="000000"/>
          <w:sz w:val="20"/>
        </w:rPr>
        <w:t>Nulla da rilevare</w:t>
      </w:r>
    </w:p>
    <w:p w:rsidR="00B716A7" w:rsidRPr="006130B3" w:rsidRDefault="00B716A7" w:rsidP="00B716A7">
      <w:pPr>
        <w:pStyle w:val="Paragrafoelenco"/>
        <w:autoSpaceDE w:val="0"/>
        <w:autoSpaceDN w:val="0"/>
        <w:adjustRightInd w:val="0"/>
        <w:ind w:left="870" w:right="510"/>
        <w:jc w:val="both"/>
        <w:rPr>
          <w:rFonts w:ascii="Verdana" w:hAnsi="Verdana"/>
          <w:color w:val="000000"/>
          <w:sz w:val="20"/>
        </w:rPr>
      </w:pPr>
    </w:p>
    <w:p w:rsidR="00143585" w:rsidRDefault="006130B3" w:rsidP="00143585">
      <w:pPr>
        <w:autoSpaceDE w:val="0"/>
        <w:autoSpaceDN w:val="0"/>
        <w:adjustRightInd w:val="0"/>
        <w:ind w:left="510" w:right="510"/>
        <w:jc w:val="both"/>
        <w:rPr>
          <w:rFonts w:ascii="Verdana" w:hAnsi="Verdana"/>
          <w:b/>
          <w:i/>
          <w:color w:val="000000"/>
          <w:sz w:val="20"/>
        </w:rPr>
      </w:pPr>
      <w:r>
        <w:rPr>
          <w:rFonts w:ascii="Verdana" w:hAnsi="Verdana"/>
          <w:color w:val="000000"/>
          <w:sz w:val="20"/>
        </w:rPr>
        <w:t xml:space="preserve"> </w:t>
      </w:r>
      <w:r w:rsidR="00143585" w:rsidRPr="00C309C1">
        <w:rPr>
          <w:rFonts w:ascii="Verdana" w:hAnsi="Verdana"/>
          <w:b/>
          <w:i/>
          <w:color w:val="000000"/>
          <w:sz w:val="20"/>
        </w:rPr>
        <w:t>Ordinanze - n.</w:t>
      </w:r>
      <w:r w:rsidR="00604FB6">
        <w:rPr>
          <w:rFonts w:ascii="Verdana" w:hAnsi="Verdana"/>
          <w:b/>
          <w:i/>
          <w:color w:val="000000"/>
          <w:sz w:val="20"/>
        </w:rPr>
        <w:t>6</w:t>
      </w:r>
      <w:r w:rsidR="00143585" w:rsidRPr="00C309C1">
        <w:rPr>
          <w:rFonts w:ascii="Verdana" w:hAnsi="Verdana"/>
          <w:b/>
          <w:i/>
          <w:color w:val="000000"/>
          <w:sz w:val="20"/>
        </w:rPr>
        <w:t xml:space="preserve">: </w:t>
      </w:r>
    </w:p>
    <w:p w:rsidR="00604FB6" w:rsidRDefault="00604FB6" w:rsidP="00604FB6">
      <w:pPr>
        <w:pStyle w:val="Paragrafoelenco"/>
        <w:numPr>
          <w:ilvl w:val="0"/>
          <w:numId w:val="29"/>
        </w:numPr>
        <w:autoSpaceDE w:val="0"/>
        <w:autoSpaceDN w:val="0"/>
        <w:adjustRightInd w:val="0"/>
        <w:ind w:right="510"/>
        <w:jc w:val="both"/>
        <w:rPr>
          <w:rFonts w:ascii="Verdana" w:hAnsi="Verdana"/>
          <w:color w:val="000000"/>
          <w:sz w:val="20"/>
        </w:rPr>
      </w:pPr>
      <w:r w:rsidRPr="00604FB6">
        <w:rPr>
          <w:rFonts w:ascii="Verdana" w:hAnsi="Verdana"/>
          <w:color w:val="000000"/>
          <w:sz w:val="20"/>
        </w:rPr>
        <w:t>Ordinanza n. 193 del 02.07.2015: “Revoca ordinanza n. 98 del 29.04.2014”</w:t>
      </w:r>
    </w:p>
    <w:p w:rsidR="00604FB6" w:rsidRPr="00EF5729" w:rsidRDefault="00604FB6" w:rsidP="00604FB6">
      <w:pPr>
        <w:pStyle w:val="Paragrafoelenco"/>
        <w:autoSpaceDE w:val="0"/>
        <w:autoSpaceDN w:val="0"/>
        <w:adjustRightInd w:val="0"/>
        <w:ind w:left="870" w:right="510"/>
        <w:jc w:val="both"/>
        <w:rPr>
          <w:rFonts w:ascii="Verdana" w:hAnsi="Verdana"/>
          <w:b/>
          <w:i/>
          <w:color w:val="000000"/>
          <w:sz w:val="20"/>
        </w:rPr>
      </w:pPr>
      <w:r w:rsidRPr="00EF5729">
        <w:rPr>
          <w:rFonts w:ascii="Verdana" w:hAnsi="Verdana"/>
          <w:b/>
          <w:i/>
          <w:color w:val="000000"/>
          <w:sz w:val="20"/>
        </w:rPr>
        <w:t>Nulla da rilevare</w:t>
      </w:r>
    </w:p>
    <w:p w:rsidR="00604FB6" w:rsidRPr="00604FB6" w:rsidRDefault="00604FB6" w:rsidP="00604FB6">
      <w:pPr>
        <w:pStyle w:val="Paragrafoelenco"/>
        <w:autoSpaceDE w:val="0"/>
        <w:autoSpaceDN w:val="0"/>
        <w:adjustRightInd w:val="0"/>
        <w:ind w:left="870" w:right="510"/>
        <w:jc w:val="both"/>
        <w:rPr>
          <w:rFonts w:ascii="Verdana" w:hAnsi="Verdana"/>
          <w:color w:val="000000"/>
          <w:sz w:val="20"/>
        </w:rPr>
      </w:pPr>
    </w:p>
    <w:p w:rsidR="00604FB6" w:rsidRDefault="00604FB6" w:rsidP="00604FB6">
      <w:pPr>
        <w:pStyle w:val="Paragrafoelenco"/>
        <w:numPr>
          <w:ilvl w:val="0"/>
          <w:numId w:val="29"/>
        </w:numPr>
        <w:autoSpaceDE w:val="0"/>
        <w:autoSpaceDN w:val="0"/>
        <w:adjustRightInd w:val="0"/>
        <w:ind w:right="510"/>
        <w:jc w:val="both"/>
        <w:rPr>
          <w:rFonts w:ascii="Verdana" w:hAnsi="Verdana"/>
          <w:color w:val="000000"/>
          <w:sz w:val="20"/>
        </w:rPr>
      </w:pPr>
      <w:r w:rsidRPr="00604FB6">
        <w:rPr>
          <w:rFonts w:ascii="Verdana" w:hAnsi="Verdana"/>
          <w:color w:val="000000"/>
          <w:sz w:val="20"/>
        </w:rPr>
        <w:t>Ordinanza n. 194 del 02.07.2015: “Divieto di fermata via G. D’Annunzio – civico n.6”</w:t>
      </w:r>
    </w:p>
    <w:p w:rsidR="00604FB6" w:rsidRPr="00EF5729" w:rsidRDefault="00604FB6" w:rsidP="00604FB6">
      <w:pPr>
        <w:pStyle w:val="Paragrafoelenco"/>
        <w:autoSpaceDE w:val="0"/>
        <w:autoSpaceDN w:val="0"/>
        <w:adjustRightInd w:val="0"/>
        <w:ind w:left="870" w:right="510"/>
        <w:jc w:val="both"/>
        <w:rPr>
          <w:rFonts w:ascii="Verdana" w:hAnsi="Verdana"/>
          <w:b/>
          <w:i/>
          <w:color w:val="000000"/>
          <w:sz w:val="20"/>
        </w:rPr>
      </w:pPr>
      <w:r w:rsidRPr="00EF5729">
        <w:rPr>
          <w:rFonts w:ascii="Verdana" w:hAnsi="Verdana"/>
          <w:b/>
          <w:i/>
          <w:color w:val="000000"/>
          <w:sz w:val="20"/>
        </w:rPr>
        <w:t>Nulla da rilevare</w:t>
      </w:r>
    </w:p>
    <w:p w:rsidR="00604FB6" w:rsidRPr="00604FB6" w:rsidRDefault="00604FB6" w:rsidP="00604FB6">
      <w:pPr>
        <w:pStyle w:val="Paragrafoelenco"/>
        <w:autoSpaceDE w:val="0"/>
        <w:autoSpaceDN w:val="0"/>
        <w:adjustRightInd w:val="0"/>
        <w:ind w:left="870" w:right="510"/>
        <w:jc w:val="both"/>
        <w:rPr>
          <w:rFonts w:ascii="Verdana" w:hAnsi="Verdana"/>
          <w:color w:val="000000"/>
          <w:sz w:val="20"/>
        </w:rPr>
      </w:pPr>
    </w:p>
    <w:p w:rsidR="00604FB6" w:rsidRDefault="00604FB6" w:rsidP="00604FB6">
      <w:pPr>
        <w:pStyle w:val="Paragrafoelenco"/>
        <w:numPr>
          <w:ilvl w:val="0"/>
          <w:numId w:val="29"/>
        </w:numPr>
        <w:autoSpaceDE w:val="0"/>
        <w:autoSpaceDN w:val="0"/>
        <w:adjustRightInd w:val="0"/>
        <w:ind w:right="510"/>
        <w:jc w:val="both"/>
        <w:rPr>
          <w:rFonts w:ascii="Verdana" w:hAnsi="Verdana"/>
          <w:color w:val="000000"/>
          <w:sz w:val="20"/>
        </w:rPr>
      </w:pPr>
      <w:r w:rsidRPr="00604FB6">
        <w:rPr>
          <w:rFonts w:ascii="Verdana" w:hAnsi="Verdana"/>
          <w:color w:val="000000"/>
          <w:sz w:val="20"/>
        </w:rPr>
        <w:t>Ordinanza n. 203 del 10.07.2015: “Divieto di sosta e interruzione alt raffico veicolare nei gg. 10 – 23 e 31 luglio 2015”.</w:t>
      </w:r>
    </w:p>
    <w:p w:rsidR="00EF5729" w:rsidRPr="00EF5729" w:rsidRDefault="00EF5729" w:rsidP="00EF5729">
      <w:pPr>
        <w:pStyle w:val="Paragrafoelenco"/>
        <w:autoSpaceDE w:val="0"/>
        <w:autoSpaceDN w:val="0"/>
        <w:adjustRightInd w:val="0"/>
        <w:ind w:left="870" w:right="510"/>
        <w:jc w:val="both"/>
        <w:rPr>
          <w:rFonts w:ascii="Verdana" w:hAnsi="Verdana"/>
          <w:b/>
          <w:i/>
          <w:color w:val="000000"/>
          <w:sz w:val="20"/>
        </w:rPr>
      </w:pPr>
      <w:r w:rsidRPr="00EF5729">
        <w:rPr>
          <w:rFonts w:ascii="Verdana" w:hAnsi="Verdana"/>
          <w:b/>
          <w:i/>
          <w:color w:val="000000"/>
          <w:sz w:val="20"/>
        </w:rPr>
        <w:t>Nulla da rilevare</w:t>
      </w:r>
    </w:p>
    <w:p w:rsidR="00604FB6" w:rsidRPr="00604FB6" w:rsidRDefault="00604FB6" w:rsidP="00604FB6">
      <w:pPr>
        <w:pStyle w:val="Paragrafoelenco"/>
        <w:autoSpaceDE w:val="0"/>
        <w:autoSpaceDN w:val="0"/>
        <w:adjustRightInd w:val="0"/>
        <w:ind w:left="870" w:right="510"/>
        <w:jc w:val="both"/>
        <w:rPr>
          <w:rFonts w:ascii="Verdana" w:hAnsi="Verdana"/>
          <w:color w:val="000000"/>
          <w:sz w:val="20"/>
        </w:rPr>
      </w:pPr>
    </w:p>
    <w:p w:rsidR="00604FB6" w:rsidRDefault="00604FB6" w:rsidP="00604FB6">
      <w:pPr>
        <w:pStyle w:val="Paragrafoelenco"/>
        <w:numPr>
          <w:ilvl w:val="0"/>
          <w:numId w:val="29"/>
        </w:numPr>
        <w:autoSpaceDE w:val="0"/>
        <w:autoSpaceDN w:val="0"/>
        <w:adjustRightInd w:val="0"/>
        <w:ind w:right="510"/>
        <w:jc w:val="both"/>
        <w:rPr>
          <w:rFonts w:ascii="Verdana" w:hAnsi="Verdana"/>
          <w:color w:val="000000"/>
          <w:sz w:val="20"/>
        </w:rPr>
      </w:pPr>
      <w:r w:rsidRPr="00604FB6">
        <w:rPr>
          <w:rFonts w:ascii="Verdana" w:hAnsi="Verdana"/>
          <w:color w:val="000000"/>
          <w:sz w:val="20"/>
        </w:rPr>
        <w:t>Ordinanza n. 230 del 29.07.2015: “Divieto di transito in via Borgo Antico nel giorno 30.07.2015”.</w:t>
      </w:r>
    </w:p>
    <w:p w:rsidR="00EF5729" w:rsidRPr="00EF5729" w:rsidRDefault="00EF5729" w:rsidP="00EF5729">
      <w:pPr>
        <w:pStyle w:val="Paragrafoelenco"/>
        <w:autoSpaceDE w:val="0"/>
        <w:autoSpaceDN w:val="0"/>
        <w:adjustRightInd w:val="0"/>
        <w:ind w:left="870" w:right="510"/>
        <w:jc w:val="both"/>
        <w:rPr>
          <w:rFonts w:ascii="Verdana" w:hAnsi="Verdana"/>
          <w:b/>
          <w:i/>
          <w:color w:val="000000"/>
          <w:sz w:val="20"/>
        </w:rPr>
      </w:pPr>
      <w:r w:rsidRPr="00EF5729">
        <w:rPr>
          <w:rFonts w:ascii="Verdana" w:hAnsi="Verdana"/>
          <w:b/>
          <w:i/>
          <w:color w:val="000000"/>
          <w:sz w:val="20"/>
        </w:rPr>
        <w:t>Nulla da rilevare</w:t>
      </w:r>
    </w:p>
    <w:p w:rsidR="00604FB6" w:rsidRPr="00604FB6" w:rsidRDefault="00604FB6" w:rsidP="00604FB6">
      <w:pPr>
        <w:pStyle w:val="Paragrafoelenco"/>
        <w:autoSpaceDE w:val="0"/>
        <w:autoSpaceDN w:val="0"/>
        <w:adjustRightInd w:val="0"/>
        <w:ind w:left="870" w:right="510"/>
        <w:jc w:val="both"/>
        <w:rPr>
          <w:rFonts w:ascii="Verdana" w:hAnsi="Verdana"/>
          <w:color w:val="000000"/>
          <w:sz w:val="20"/>
        </w:rPr>
      </w:pPr>
    </w:p>
    <w:p w:rsidR="00604FB6" w:rsidRDefault="00604FB6" w:rsidP="00604FB6">
      <w:pPr>
        <w:pStyle w:val="Paragrafoelenco"/>
        <w:numPr>
          <w:ilvl w:val="0"/>
          <w:numId w:val="29"/>
        </w:numPr>
        <w:autoSpaceDE w:val="0"/>
        <w:autoSpaceDN w:val="0"/>
        <w:adjustRightInd w:val="0"/>
        <w:ind w:right="510"/>
        <w:jc w:val="both"/>
        <w:rPr>
          <w:rFonts w:ascii="Verdana" w:hAnsi="Verdana"/>
          <w:color w:val="000000"/>
          <w:sz w:val="20"/>
        </w:rPr>
      </w:pPr>
      <w:r w:rsidRPr="00604FB6">
        <w:rPr>
          <w:rFonts w:ascii="Verdana" w:hAnsi="Verdana"/>
          <w:color w:val="000000"/>
          <w:sz w:val="20"/>
        </w:rPr>
        <w:t>Ordinanza n. 253 del 20.08.2015: “Divieto di sosta per il 30.08.2015 in viarie vie”.</w:t>
      </w:r>
    </w:p>
    <w:p w:rsidR="00EF5729" w:rsidRPr="00EF5729" w:rsidRDefault="00EF5729" w:rsidP="00EF5729">
      <w:pPr>
        <w:pStyle w:val="Paragrafoelenco"/>
        <w:autoSpaceDE w:val="0"/>
        <w:autoSpaceDN w:val="0"/>
        <w:adjustRightInd w:val="0"/>
        <w:ind w:left="870" w:right="510"/>
        <w:jc w:val="both"/>
        <w:rPr>
          <w:rFonts w:ascii="Verdana" w:hAnsi="Verdana"/>
          <w:b/>
          <w:i/>
          <w:color w:val="000000"/>
          <w:sz w:val="20"/>
        </w:rPr>
      </w:pPr>
      <w:r w:rsidRPr="00EF5729">
        <w:rPr>
          <w:rFonts w:ascii="Verdana" w:hAnsi="Verdana"/>
          <w:b/>
          <w:i/>
          <w:color w:val="000000"/>
          <w:sz w:val="20"/>
        </w:rPr>
        <w:t>Nulla da rilevare</w:t>
      </w:r>
    </w:p>
    <w:p w:rsidR="00604FB6" w:rsidRPr="00604FB6" w:rsidRDefault="00604FB6" w:rsidP="00604FB6">
      <w:pPr>
        <w:pStyle w:val="Paragrafoelenco"/>
        <w:autoSpaceDE w:val="0"/>
        <w:autoSpaceDN w:val="0"/>
        <w:adjustRightInd w:val="0"/>
        <w:ind w:left="870" w:right="510"/>
        <w:jc w:val="both"/>
        <w:rPr>
          <w:rFonts w:ascii="Verdana" w:hAnsi="Verdana"/>
          <w:color w:val="000000"/>
          <w:sz w:val="20"/>
        </w:rPr>
      </w:pPr>
    </w:p>
    <w:p w:rsidR="00604FB6" w:rsidRDefault="00604FB6" w:rsidP="00604FB6">
      <w:pPr>
        <w:pStyle w:val="Paragrafoelenco"/>
        <w:numPr>
          <w:ilvl w:val="0"/>
          <w:numId w:val="29"/>
        </w:numPr>
        <w:autoSpaceDE w:val="0"/>
        <w:autoSpaceDN w:val="0"/>
        <w:adjustRightInd w:val="0"/>
        <w:ind w:right="510"/>
        <w:jc w:val="both"/>
        <w:rPr>
          <w:rFonts w:ascii="Verdana" w:hAnsi="Verdana"/>
          <w:color w:val="000000"/>
          <w:sz w:val="20"/>
        </w:rPr>
      </w:pPr>
      <w:r w:rsidRPr="00604FB6">
        <w:rPr>
          <w:rFonts w:ascii="Verdana" w:hAnsi="Verdana"/>
          <w:color w:val="000000"/>
          <w:sz w:val="20"/>
        </w:rPr>
        <w:t>Ordinanza n. 279 del 21.09.2015: “Revoca ordinanza n. 37/2009”.</w:t>
      </w:r>
    </w:p>
    <w:p w:rsidR="00EF5729" w:rsidRPr="00EF5729" w:rsidRDefault="00EF5729" w:rsidP="00EF5729">
      <w:pPr>
        <w:pStyle w:val="Paragrafoelenco"/>
        <w:autoSpaceDE w:val="0"/>
        <w:autoSpaceDN w:val="0"/>
        <w:adjustRightInd w:val="0"/>
        <w:ind w:left="870" w:right="510"/>
        <w:jc w:val="both"/>
        <w:rPr>
          <w:rFonts w:ascii="Verdana" w:hAnsi="Verdana"/>
          <w:b/>
          <w:i/>
          <w:color w:val="000000"/>
          <w:sz w:val="20"/>
        </w:rPr>
      </w:pPr>
      <w:r w:rsidRPr="00EF5729">
        <w:rPr>
          <w:rFonts w:ascii="Verdana" w:hAnsi="Verdana"/>
          <w:b/>
          <w:i/>
          <w:color w:val="000000"/>
          <w:sz w:val="20"/>
        </w:rPr>
        <w:t>Nulla da rilevare</w:t>
      </w:r>
    </w:p>
    <w:p w:rsidR="00604FB6" w:rsidRPr="00604FB6" w:rsidRDefault="00604FB6" w:rsidP="00604FB6">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w:t>
      </w:r>
      <w:r>
        <w:rPr>
          <w:rFonts w:ascii="Verdana" w:hAnsi="Verdana"/>
          <w:b/>
          <w:color w:val="000000"/>
          <w:sz w:val="20"/>
          <w:u w:val="single"/>
        </w:rPr>
        <w:t>ervizio A</w:t>
      </w:r>
      <w:r w:rsidRPr="00186BF9">
        <w:rPr>
          <w:rFonts w:ascii="Verdana" w:hAnsi="Verdana"/>
          <w:b/>
          <w:color w:val="000000"/>
          <w:sz w:val="20"/>
          <w:u w:val="single"/>
        </w:rPr>
        <w:t xml:space="preserve">ttività </w:t>
      </w:r>
      <w:r>
        <w:rPr>
          <w:rFonts w:ascii="Verdana" w:hAnsi="Verdana"/>
          <w:b/>
          <w:color w:val="000000"/>
          <w:sz w:val="20"/>
          <w:u w:val="single"/>
        </w:rPr>
        <w:t>Produttive:</w:t>
      </w:r>
    </w:p>
    <w:p w:rsidR="00EF5729" w:rsidRDefault="00143585" w:rsidP="00EF5729">
      <w:pPr>
        <w:autoSpaceDE w:val="0"/>
        <w:autoSpaceDN w:val="0"/>
        <w:adjustRightInd w:val="0"/>
        <w:ind w:left="510" w:right="510"/>
        <w:jc w:val="both"/>
        <w:rPr>
          <w:rFonts w:ascii="Verdana" w:hAnsi="Verdana"/>
          <w:color w:val="000000"/>
          <w:sz w:val="20"/>
        </w:rPr>
      </w:pPr>
      <w:r w:rsidRPr="00C309C1">
        <w:rPr>
          <w:rFonts w:ascii="Verdana" w:hAnsi="Verdana"/>
          <w:b/>
          <w:i/>
          <w:color w:val="000000"/>
          <w:sz w:val="20"/>
        </w:rPr>
        <w:t>Determine - n. 1</w:t>
      </w:r>
      <w:r w:rsidRPr="00C309C1">
        <w:rPr>
          <w:rFonts w:ascii="Verdana" w:hAnsi="Verdana"/>
          <w:b/>
          <w:color w:val="000000"/>
          <w:sz w:val="20"/>
        </w:rPr>
        <w:t xml:space="preserve">: </w:t>
      </w:r>
    </w:p>
    <w:p w:rsidR="00143585" w:rsidRPr="00EF5729" w:rsidRDefault="00EF5729" w:rsidP="00EF5729">
      <w:pPr>
        <w:pStyle w:val="Paragrafoelenco"/>
        <w:numPr>
          <w:ilvl w:val="0"/>
          <w:numId w:val="31"/>
        </w:numPr>
        <w:autoSpaceDE w:val="0"/>
        <w:autoSpaceDN w:val="0"/>
        <w:adjustRightInd w:val="0"/>
        <w:ind w:right="510"/>
        <w:jc w:val="both"/>
        <w:rPr>
          <w:rStyle w:val="apple-converted-space"/>
          <w:rFonts w:ascii="Verdana" w:hAnsi="Verdana"/>
          <w:color w:val="000000"/>
          <w:sz w:val="20"/>
        </w:rPr>
      </w:pPr>
      <w:r w:rsidRPr="00EF5729">
        <w:rPr>
          <w:rStyle w:val="apple-converted-space"/>
          <w:rFonts w:ascii="Verdana" w:hAnsi="Verdana"/>
          <w:color w:val="000000"/>
          <w:sz w:val="20"/>
        </w:rPr>
        <w:t>Determina n. 1231 dell’ 01.07.2015: “Impegno di spesa e liquidazione per spese sostenute per la valorizzazione prodotti tipici “Il giardino delle delizie” in occasione della festa rionale “S.Antonio da Padova”.</w:t>
      </w:r>
    </w:p>
    <w:p w:rsidR="00D42039" w:rsidRPr="00FD4957" w:rsidRDefault="00D42039" w:rsidP="00D42039">
      <w:pPr>
        <w:pStyle w:val="Paragrafoelenco"/>
        <w:autoSpaceDE w:val="0"/>
        <w:autoSpaceDN w:val="0"/>
        <w:adjustRightInd w:val="0"/>
        <w:ind w:left="870" w:right="510"/>
        <w:jc w:val="both"/>
        <w:rPr>
          <w:rFonts w:ascii="Verdana" w:hAnsi="Verdana"/>
          <w:b/>
          <w:i/>
          <w:color w:val="000000"/>
          <w:sz w:val="20"/>
        </w:rPr>
      </w:pPr>
      <w:r w:rsidRPr="00FD4957">
        <w:rPr>
          <w:rFonts w:ascii="Verdana" w:hAnsi="Verdana"/>
          <w:b/>
          <w:i/>
          <w:color w:val="000000"/>
          <w:sz w:val="20"/>
        </w:rPr>
        <w:t>Nulla da rilevare</w:t>
      </w:r>
    </w:p>
    <w:p w:rsidR="00143585" w:rsidRDefault="00143585" w:rsidP="00143585">
      <w:pPr>
        <w:autoSpaceDE w:val="0"/>
        <w:autoSpaceDN w:val="0"/>
        <w:adjustRightInd w:val="0"/>
        <w:ind w:left="510" w:right="510"/>
        <w:jc w:val="both"/>
        <w:rPr>
          <w:rStyle w:val="apple-converted-space"/>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 xml:space="preserve">AUA - n. </w:t>
      </w:r>
      <w:r w:rsidR="006130B3">
        <w:rPr>
          <w:rFonts w:ascii="Verdana" w:hAnsi="Verdana"/>
          <w:b/>
          <w:i/>
          <w:color w:val="000000"/>
          <w:sz w:val="20"/>
        </w:rPr>
        <w:t>0</w:t>
      </w:r>
    </w:p>
    <w:p w:rsidR="00EF5729" w:rsidRDefault="00EF5729" w:rsidP="00143585">
      <w:pPr>
        <w:autoSpaceDE w:val="0"/>
        <w:autoSpaceDN w:val="0"/>
        <w:adjustRightInd w:val="0"/>
        <w:ind w:left="510" w:right="510"/>
        <w:jc w:val="both"/>
        <w:rPr>
          <w:rFonts w:ascii="Verdana" w:hAnsi="Verdana"/>
          <w:b/>
          <w:i/>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Ordinanze - n. 1</w:t>
      </w:r>
    </w:p>
    <w:p w:rsidR="00EF5729" w:rsidRDefault="00EF5729" w:rsidP="00EF5729">
      <w:pPr>
        <w:autoSpaceDE w:val="0"/>
        <w:autoSpaceDN w:val="0"/>
        <w:adjustRightInd w:val="0"/>
        <w:ind w:left="510" w:right="510"/>
        <w:jc w:val="both"/>
        <w:rPr>
          <w:rStyle w:val="apple-converted-space"/>
          <w:rFonts w:ascii="Verdana" w:hAnsi="Verdana"/>
          <w:color w:val="000000"/>
          <w:sz w:val="20"/>
        </w:rPr>
      </w:pPr>
      <w:r>
        <w:rPr>
          <w:rStyle w:val="apple-converted-space"/>
          <w:rFonts w:ascii="Verdana" w:hAnsi="Verdana"/>
          <w:color w:val="000000"/>
          <w:sz w:val="20"/>
        </w:rPr>
        <w:t>Ordinanza n. 14 del 07/07/2015: Ingiunzione a carico di Rutigliani Fabio”.</w:t>
      </w:r>
    </w:p>
    <w:p w:rsidR="00D42039" w:rsidRPr="00EF5729" w:rsidRDefault="00D42039" w:rsidP="00EF5729">
      <w:pPr>
        <w:autoSpaceDE w:val="0"/>
        <w:autoSpaceDN w:val="0"/>
        <w:adjustRightInd w:val="0"/>
        <w:ind w:left="510" w:right="510"/>
        <w:jc w:val="both"/>
        <w:rPr>
          <w:rFonts w:ascii="Verdana" w:hAnsi="Verdana"/>
          <w:color w:val="000000"/>
          <w:sz w:val="20"/>
        </w:rPr>
      </w:pPr>
      <w:r w:rsidRPr="00EF5729">
        <w:rPr>
          <w:rFonts w:ascii="Verdana" w:hAnsi="Verdana"/>
          <w:b/>
          <w:i/>
          <w:color w:val="000000"/>
          <w:sz w:val="20"/>
        </w:rPr>
        <w:t>Nulla da rilevare</w:t>
      </w:r>
    </w:p>
    <w:p w:rsidR="00D42039" w:rsidRPr="006130B3" w:rsidRDefault="00D42039" w:rsidP="00D42039">
      <w:pPr>
        <w:pStyle w:val="Paragrafoelenco"/>
        <w:autoSpaceDE w:val="0"/>
        <w:autoSpaceDN w:val="0"/>
        <w:adjustRightInd w:val="0"/>
        <w:ind w:left="870" w:right="510"/>
        <w:jc w:val="both"/>
        <w:rPr>
          <w:b/>
          <w:i/>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Autorizzazione o</w:t>
      </w:r>
      <w:r w:rsidR="00EF5729">
        <w:rPr>
          <w:rFonts w:ascii="Verdana" w:hAnsi="Verdana"/>
          <w:b/>
          <w:i/>
          <w:color w:val="000000"/>
          <w:sz w:val="20"/>
        </w:rPr>
        <w:t>ccupazione suolo pubblico - n. 1</w:t>
      </w:r>
    </w:p>
    <w:p w:rsidR="00EF5729" w:rsidRDefault="00EF5729" w:rsidP="00EF5729">
      <w:pPr>
        <w:autoSpaceDE w:val="0"/>
        <w:autoSpaceDN w:val="0"/>
        <w:adjustRightInd w:val="0"/>
        <w:ind w:left="510" w:right="510"/>
        <w:jc w:val="both"/>
        <w:rPr>
          <w:rStyle w:val="apple-converted-space"/>
          <w:rFonts w:ascii="Verdana" w:hAnsi="Verdana"/>
          <w:color w:val="000000"/>
          <w:sz w:val="20"/>
        </w:rPr>
      </w:pPr>
      <w:r>
        <w:rPr>
          <w:rStyle w:val="apple-converted-space"/>
          <w:rFonts w:ascii="Verdana" w:hAnsi="Verdana"/>
          <w:color w:val="000000"/>
          <w:sz w:val="20"/>
        </w:rPr>
        <w:t>N. 45 del 03.07.2015 in favore del Sig. Biscosi Antonio.</w:t>
      </w:r>
    </w:p>
    <w:p w:rsidR="00EF5729" w:rsidRPr="00EF5729" w:rsidRDefault="00EF5729" w:rsidP="00EF5729">
      <w:pPr>
        <w:autoSpaceDE w:val="0"/>
        <w:autoSpaceDN w:val="0"/>
        <w:adjustRightInd w:val="0"/>
        <w:ind w:left="510" w:right="510"/>
        <w:jc w:val="both"/>
        <w:rPr>
          <w:rStyle w:val="apple-converted-space"/>
          <w:rFonts w:ascii="Verdana" w:hAnsi="Verdana"/>
          <w:b/>
          <w:i/>
          <w:color w:val="000000"/>
          <w:sz w:val="20"/>
        </w:rPr>
      </w:pPr>
      <w:r w:rsidRPr="00EF5729">
        <w:rPr>
          <w:rStyle w:val="apple-converted-space"/>
          <w:rFonts w:ascii="Verdana" w:hAnsi="Verdana"/>
          <w:b/>
          <w:i/>
          <w:color w:val="000000"/>
          <w:sz w:val="20"/>
        </w:rPr>
        <w:t>Nulla da rilevare</w:t>
      </w:r>
    </w:p>
    <w:p w:rsidR="002A3678" w:rsidRPr="00C309C1" w:rsidRDefault="002A3678" w:rsidP="00143585">
      <w:pPr>
        <w:autoSpaceDE w:val="0"/>
        <w:autoSpaceDN w:val="0"/>
        <w:adjustRightInd w:val="0"/>
        <w:ind w:left="510" w:right="510"/>
        <w:jc w:val="both"/>
        <w:rPr>
          <w:b/>
          <w:i/>
        </w:rPr>
      </w:pPr>
    </w:p>
    <w:p w:rsidR="00EF5729" w:rsidRDefault="00EF5729" w:rsidP="00143585">
      <w:pPr>
        <w:pStyle w:val="Titolo2"/>
        <w:shd w:val="clear" w:color="auto" w:fill="FFFFFF"/>
        <w:spacing w:before="0" w:beforeAutospacing="0" w:after="0" w:afterAutospacing="0"/>
        <w:ind w:left="510" w:right="510"/>
        <w:jc w:val="both"/>
        <w:rPr>
          <w:rFonts w:ascii="Verdana" w:hAnsi="Verdana"/>
          <w:color w:val="000000"/>
          <w:sz w:val="20"/>
          <w:szCs w:val="20"/>
          <w:u w:val="single"/>
        </w:rPr>
      </w:pPr>
    </w:p>
    <w:p w:rsidR="00EF5729" w:rsidRDefault="00EF5729" w:rsidP="00143585">
      <w:pPr>
        <w:pStyle w:val="Titolo2"/>
        <w:shd w:val="clear" w:color="auto" w:fill="FFFFFF"/>
        <w:spacing w:before="0" w:beforeAutospacing="0" w:after="0" w:afterAutospacing="0"/>
        <w:ind w:left="510" w:right="510"/>
        <w:jc w:val="both"/>
        <w:rPr>
          <w:rFonts w:ascii="Verdana" w:hAnsi="Verdana"/>
          <w:color w:val="000000"/>
          <w:sz w:val="20"/>
          <w:szCs w:val="20"/>
          <w:u w:val="single"/>
        </w:rPr>
      </w:pPr>
    </w:p>
    <w:p w:rsidR="00143585" w:rsidRDefault="00143585" w:rsidP="00143585">
      <w:pPr>
        <w:pStyle w:val="Titolo2"/>
        <w:shd w:val="clear" w:color="auto" w:fill="FFFFFF"/>
        <w:spacing w:before="0" w:beforeAutospacing="0" w:after="0" w:afterAutospacing="0"/>
        <w:ind w:left="510" w:right="510"/>
        <w:jc w:val="both"/>
        <w:rPr>
          <w:rFonts w:ascii="Verdana" w:hAnsi="Verdana"/>
          <w:color w:val="000000"/>
          <w:sz w:val="20"/>
          <w:szCs w:val="20"/>
          <w:u w:val="single"/>
        </w:rPr>
      </w:pPr>
      <w:r w:rsidRPr="00186BF9">
        <w:rPr>
          <w:rFonts w:ascii="Verdana" w:hAnsi="Verdana"/>
          <w:color w:val="000000"/>
          <w:sz w:val="20"/>
          <w:szCs w:val="20"/>
          <w:u w:val="single"/>
        </w:rPr>
        <w:t xml:space="preserve">Servizio </w:t>
      </w:r>
      <w:r>
        <w:rPr>
          <w:rFonts w:ascii="Verdana" w:hAnsi="Verdana"/>
          <w:color w:val="000000"/>
          <w:sz w:val="20"/>
          <w:szCs w:val="20"/>
          <w:u w:val="single"/>
        </w:rPr>
        <w:t>Risorse Umane:</w:t>
      </w:r>
    </w:p>
    <w:p w:rsidR="00143585" w:rsidRDefault="00143585" w:rsidP="00143585">
      <w:pPr>
        <w:pStyle w:val="Titolo2"/>
        <w:shd w:val="clear" w:color="auto" w:fill="FFFFFF"/>
        <w:spacing w:before="0" w:beforeAutospacing="0" w:after="0" w:afterAutospacing="0"/>
        <w:ind w:left="510" w:right="510"/>
        <w:jc w:val="both"/>
        <w:rPr>
          <w:rFonts w:ascii="Verdana" w:hAnsi="Verdana"/>
          <w:i/>
          <w:color w:val="000000"/>
          <w:sz w:val="20"/>
          <w:szCs w:val="20"/>
        </w:rPr>
      </w:pPr>
      <w:r w:rsidRPr="00C309C1">
        <w:rPr>
          <w:rFonts w:ascii="Verdana" w:hAnsi="Verdana"/>
          <w:i/>
          <w:color w:val="000000"/>
          <w:sz w:val="20"/>
          <w:szCs w:val="20"/>
        </w:rPr>
        <w:t xml:space="preserve">Determine - n. </w:t>
      </w:r>
      <w:r w:rsidR="00FF0160">
        <w:rPr>
          <w:rFonts w:ascii="Verdana" w:hAnsi="Verdana"/>
          <w:i/>
          <w:color w:val="000000"/>
          <w:sz w:val="20"/>
          <w:szCs w:val="20"/>
        </w:rPr>
        <w:t>2</w:t>
      </w:r>
      <w:r w:rsidRPr="00C309C1">
        <w:rPr>
          <w:rFonts w:ascii="Verdana" w:hAnsi="Verdana"/>
          <w:i/>
          <w:color w:val="000000"/>
          <w:sz w:val="20"/>
          <w:szCs w:val="20"/>
        </w:rPr>
        <w:t>:</w:t>
      </w:r>
    </w:p>
    <w:p w:rsidR="00EF5729" w:rsidRDefault="00EF5729" w:rsidP="00EF5729">
      <w:pPr>
        <w:pStyle w:val="Paragrafoelenco"/>
        <w:numPr>
          <w:ilvl w:val="0"/>
          <w:numId w:val="32"/>
        </w:numPr>
        <w:autoSpaceDE w:val="0"/>
        <w:autoSpaceDN w:val="0"/>
        <w:adjustRightInd w:val="0"/>
        <w:ind w:right="510"/>
        <w:jc w:val="both"/>
        <w:rPr>
          <w:rFonts w:ascii="Verdana" w:hAnsi="Verdana"/>
          <w:color w:val="000000"/>
          <w:sz w:val="20"/>
        </w:rPr>
      </w:pPr>
      <w:r w:rsidRPr="00EF5729">
        <w:rPr>
          <w:rFonts w:ascii="Verdana" w:hAnsi="Verdana"/>
          <w:color w:val="000000"/>
          <w:sz w:val="20"/>
        </w:rPr>
        <w:t>Determina n. 1478 del 12.08.2015: “Liquidazione compenso per lavoro straordinario istituzionale per il mese di luglio 2015”.</w:t>
      </w:r>
    </w:p>
    <w:p w:rsidR="00EF5729" w:rsidRDefault="00EF5729" w:rsidP="00EF5729">
      <w:pPr>
        <w:pStyle w:val="Paragrafoelenco"/>
        <w:autoSpaceDE w:val="0"/>
        <w:autoSpaceDN w:val="0"/>
        <w:adjustRightInd w:val="0"/>
        <w:ind w:left="870" w:right="510"/>
        <w:jc w:val="both"/>
        <w:rPr>
          <w:rFonts w:ascii="Verdana" w:hAnsi="Verdana"/>
          <w:b/>
          <w:i/>
          <w:color w:val="000000"/>
          <w:sz w:val="20"/>
        </w:rPr>
      </w:pPr>
      <w:r w:rsidRPr="00EF5729">
        <w:rPr>
          <w:rFonts w:ascii="Verdana" w:hAnsi="Verdana"/>
          <w:b/>
          <w:i/>
          <w:color w:val="000000"/>
          <w:sz w:val="20"/>
        </w:rPr>
        <w:t>Nulla da rilevare</w:t>
      </w:r>
    </w:p>
    <w:p w:rsidR="00EF5729" w:rsidRDefault="00EF5729" w:rsidP="00EF5729">
      <w:pPr>
        <w:pStyle w:val="Paragrafoelenco"/>
        <w:autoSpaceDE w:val="0"/>
        <w:autoSpaceDN w:val="0"/>
        <w:adjustRightInd w:val="0"/>
        <w:ind w:left="870" w:right="510"/>
        <w:jc w:val="both"/>
        <w:rPr>
          <w:rFonts w:ascii="Verdana" w:hAnsi="Verdana"/>
          <w:b/>
          <w:i/>
          <w:color w:val="000000"/>
          <w:sz w:val="20"/>
        </w:rPr>
      </w:pPr>
    </w:p>
    <w:p w:rsidR="00EF5729" w:rsidRPr="00EF5729" w:rsidRDefault="00EF5729" w:rsidP="00EF5729">
      <w:pPr>
        <w:pStyle w:val="Paragrafoelenco"/>
        <w:numPr>
          <w:ilvl w:val="0"/>
          <w:numId w:val="32"/>
        </w:numPr>
        <w:autoSpaceDE w:val="0"/>
        <w:autoSpaceDN w:val="0"/>
        <w:adjustRightInd w:val="0"/>
        <w:ind w:right="510"/>
        <w:jc w:val="both"/>
        <w:rPr>
          <w:rFonts w:ascii="Verdana" w:hAnsi="Verdana"/>
          <w:b/>
          <w:i/>
          <w:color w:val="000000"/>
          <w:sz w:val="20"/>
        </w:rPr>
      </w:pPr>
      <w:r w:rsidRPr="00EF5729">
        <w:rPr>
          <w:rFonts w:ascii="Verdana" w:hAnsi="Verdana"/>
          <w:color w:val="000000"/>
          <w:sz w:val="20"/>
        </w:rPr>
        <w:t>Determina n. 1660 del 18.09.2015 “Liquidazione compenso per lavoro straordinario istituzionale per il mese di giugno, luglio, agosto e settembre 2015”.</w:t>
      </w:r>
    </w:p>
    <w:p w:rsidR="00EF5729" w:rsidRPr="00EF5729" w:rsidRDefault="00EF5729" w:rsidP="00EF5729">
      <w:pPr>
        <w:pStyle w:val="Paragrafoelenco"/>
        <w:autoSpaceDE w:val="0"/>
        <w:autoSpaceDN w:val="0"/>
        <w:adjustRightInd w:val="0"/>
        <w:ind w:left="870" w:right="510"/>
        <w:jc w:val="both"/>
        <w:rPr>
          <w:rFonts w:ascii="Verdana" w:hAnsi="Verdana"/>
          <w:b/>
          <w:i/>
          <w:color w:val="000000"/>
          <w:sz w:val="20"/>
        </w:rPr>
      </w:pPr>
      <w:r w:rsidRPr="00EF5729">
        <w:rPr>
          <w:rFonts w:ascii="Verdana" w:hAnsi="Verdana"/>
          <w:b/>
          <w:i/>
          <w:color w:val="000000"/>
          <w:sz w:val="20"/>
        </w:rPr>
        <w:t>Nulla da rilevare</w:t>
      </w:r>
    </w:p>
    <w:p w:rsidR="00EF5729" w:rsidRDefault="00EF5729" w:rsidP="00EF5729">
      <w:pPr>
        <w:autoSpaceDE w:val="0"/>
        <w:autoSpaceDN w:val="0"/>
        <w:adjustRightInd w:val="0"/>
        <w:ind w:left="510" w:right="510"/>
        <w:jc w:val="both"/>
        <w:rPr>
          <w:rFonts w:ascii="Verdana" w:hAnsi="Verdana"/>
          <w:color w:val="000000"/>
          <w:sz w:val="20"/>
        </w:rPr>
      </w:pPr>
    </w:p>
    <w:p w:rsidR="00143585" w:rsidRPr="00186BF9" w:rsidRDefault="00143585"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 xml:space="preserve">Servizio Urbanistica </w:t>
      </w:r>
      <w:r>
        <w:rPr>
          <w:rFonts w:ascii="Verdana" w:hAnsi="Verdana"/>
          <w:b/>
          <w:color w:val="000000"/>
          <w:sz w:val="20"/>
          <w:u w:val="single"/>
        </w:rPr>
        <w:t>Demanio:</w:t>
      </w:r>
    </w:p>
    <w:p w:rsidR="00143585" w:rsidRPr="00C309C1" w:rsidRDefault="00EF5729" w:rsidP="00143585">
      <w:pPr>
        <w:autoSpaceDE w:val="0"/>
        <w:autoSpaceDN w:val="0"/>
        <w:adjustRightInd w:val="0"/>
        <w:ind w:left="510" w:right="510"/>
        <w:jc w:val="both"/>
        <w:rPr>
          <w:rFonts w:ascii="Verdana" w:hAnsi="Verdana"/>
          <w:i/>
          <w:color w:val="000000"/>
          <w:sz w:val="20"/>
        </w:rPr>
      </w:pPr>
      <w:r>
        <w:rPr>
          <w:rFonts w:ascii="Verdana" w:hAnsi="Verdana"/>
          <w:b/>
          <w:i/>
          <w:color w:val="000000"/>
          <w:sz w:val="20"/>
        </w:rPr>
        <w:t xml:space="preserve">Determine - n. - </w:t>
      </w:r>
      <w:r w:rsidR="00143585" w:rsidRPr="00C309C1">
        <w:rPr>
          <w:rFonts w:ascii="Verdana" w:hAnsi="Verdana"/>
          <w:b/>
          <w:i/>
          <w:color w:val="000000"/>
          <w:sz w:val="20"/>
        </w:rPr>
        <w:t>:</w:t>
      </w:r>
    </w:p>
    <w:p w:rsidR="006130B3" w:rsidRDefault="00143585" w:rsidP="006130B3">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43585" w:rsidRDefault="00143585" w:rsidP="00143585">
      <w:pPr>
        <w:autoSpaceDE w:val="0"/>
        <w:autoSpaceDN w:val="0"/>
        <w:adjustRightInd w:val="0"/>
        <w:ind w:left="510" w:right="510"/>
        <w:jc w:val="both"/>
        <w:rPr>
          <w:rFonts w:ascii="Verdana" w:hAnsi="Verdana"/>
          <w:color w:val="000000"/>
          <w:sz w:val="20"/>
        </w:rPr>
      </w:pPr>
    </w:p>
    <w:p w:rsidR="00EF5729" w:rsidRPr="00186BF9" w:rsidRDefault="00EF5729"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 xml:space="preserve">Servizio Urbanistica </w:t>
      </w:r>
      <w:r>
        <w:rPr>
          <w:rFonts w:ascii="Verdana" w:hAnsi="Verdana"/>
          <w:b/>
          <w:color w:val="000000"/>
          <w:sz w:val="20"/>
          <w:u w:val="single"/>
        </w:rPr>
        <w:t>–</w:t>
      </w:r>
      <w:r w:rsidRPr="00186BF9">
        <w:rPr>
          <w:rFonts w:ascii="Verdana" w:hAnsi="Verdana"/>
          <w:b/>
          <w:color w:val="000000"/>
          <w:sz w:val="20"/>
          <w:u w:val="single"/>
        </w:rPr>
        <w:t xml:space="preserve"> </w:t>
      </w:r>
      <w:r>
        <w:rPr>
          <w:rFonts w:ascii="Verdana" w:hAnsi="Verdana"/>
          <w:b/>
          <w:color w:val="000000"/>
          <w:sz w:val="20"/>
          <w:u w:val="single"/>
        </w:rPr>
        <w:t>Edilizia pubblica:</w:t>
      </w:r>
    </w:p>
    <w:p w:rsidR="004665F2" w:rsidRDefault="00143585" w:rsidP="004665F2">
      <w:pPr>
        <w:autoSpaceDE w:val="0"/>
        <w:autoSpaceDN w:val="0"/>
        <w:adjustRightInd w:val="0"/>
        <w:ind w:left="510" w:right="510"/>
        <w:jc w:val="both"/>
        <w:rPr>
          <w:rFonts w:ascii="Verdana" w:hAnsi="Verdana"/>
          <w:b/>
          <w:color w:val="000000"/>
          <w:sz w:val="20"/>
          <w:u w:val="single"/>
        </w:rPr>
      </w:pPr>
      <w:r w:rsidRPr="00C309C1">
        <w:rPr>
          <w:rFonts w:ascii="Verdana" w:hAnsi="Verdana"/>
          <w:b/>
          <w:i/>
          <w:color w:val="000000"/>
          <w:sz w:val="20"/>
        </w:rPr>
        <w:t>Determine - n. 1</w:t>
      </w:r>
      <w:r w:rsidRPr="00186BF9">
        <w:rPr>
          <w:rFonts w:ascii="Verdana" w:hAnsi="Verdana"/>
          <w:b/>
          <w:color w:val="000000"/>
          <w:sz w:val="20"/>
          <w:u w:val="single"/>
        </w:rPr>
        <w:t>:</w:t>
      </w:r>
    </w:p>
    <w:p w:rsidR="004665F2" w:rsidRPr="004665F2" w:rsidRDefault="004665F2" w:rsidP="004665F2">
      <w:pPr>
        <w:pStyle w:val="Paragrafoelenco"/>
        <w:numPr>
          <w:ilvl w:val="0"/>
          <w:numId w:val="33"/>
        </w:numPr>
        <w:autoSpaceDE w:val="0"/>
        <w:autoSpaceDN w:val="0"/>
        <w:adjustRightInd w:val="0"/>
        <w:ind w:right="510"/>
        <w:jc w:val="both"/>
        <w:rPr>
          <w:rFonts w:ascii="Verdana" w:hAnsi="Verdana"/>
          <w:b/>
          <w:color w:val="000000"/>
          <w:sz w:val="20"/>
          <w:u w:val="single"/>
        </w:rPr>
      </w:pPr>
      <w:r w:rsidRPr="004665F2">
        <w:rPr>
          <w:rFonts w:ascii="Verdana" w:hAnsi="Verdana"/>
          <w:color w:val="000000"/>
          <w:sz w:val="20"/>
        </w:rPr>
        <w:t>Determina n. 1343 del 17.07.2015: “Liquidazione interessi per recupero immobili centro storico”</w:t>
      </w:r>
    </w:p>
    <w:p w:rsidR="004665F2" w:rsidRPr="004665F2" w:rsidRDefault="004665F2" w:rsidP="004665F2">
      <w:pPr>
        <w:pStyle w:val="Paragrafoelenco"/>
        <w:autoSpaceDE w:val="0"/>
        <w:autoSpaceDN w:val="0"/>
        <w:adjustRightInd w:val="0"/>
        <w:ind w:left="870" w:right="510"/>
        <w:jc w:val="both"/>
        <w:rPr>
          <w:rFonts w:ascii="Verdana" w:hAnsi="Verdana"/>
          <w:b/>
          <w:i/>
          <w:color w:val="000000"/>
          <w:sz w:val="20"/>
          <w:u w:val="single"/>
        </w:rPr>
      </w:pPr>
      <w:r w:rsidRPr="004665F2">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 xml:space="preserve">Permessi di costruire - n. </w:t>
      </w:r>
      <w:r w:rsidR="004665F2">
        <w:rPr>
          <w:rFonts w:ascii="Verdana" w:hAnsi="Verdana"/>
          <w:b/>
          <w:i/>
          <w:color w:val="000000"/>
          <w:sz w:val="20"/>
        </w:rPr>
        <w:t>2</w:t>
      </w:r>
      <w:r w:rsidRPr="00C309C1">
        <w:rPr>
          <w:rFonts w:ascii="Verdana" w:hAnsi="Verdana"/>
          <w:b/>
          <w:i/>
          <w:color w:val="000000"/>
          <w:sz w:val="20"/>
        </w:rPr>
        <w:t>:</w:t>
      </w:r>
    </w:p>
    <w:p w:rsidR="004665F2" w:rsidRDefault="004665F2" w:rsidP="004665F2">
      <w:pPr>
        <w:pStyle w:val="Paragrafoelenco"/>
        <w:numPr>
          <w:ilvl w:val="0"/>
          <w:numId w:val="34"/>
        </w:numPr>
        <w:autoSpaceDE w:val="0"/>
        <w:autoSpaceDN w:val="0"/>
        <w:adjustRightInd w:val="0"/>
        <w:ind w:right="510"/>
        <w:jc w:val="both"/>
        <w:rPr>
          <w:rFonts w:ascii="Verdana" w:hAnsi="Verdana"/>
          <w:color w:val="000000"/>
          <w:sz w:val="20"/>
        </w:rPr>
      </w:pPr>
      <w:r w:rsidRPr="004665F2">
        <w:rPr>
          <w:rFonts w:ascii="Verdana" w:hAnsi="Verdana"/>
          <w:color w:val="000000"/>
          <w:sz w:val="20"/>
        </w:rPr>
        <w:t>Permesso di costruire n.108/2015 in sanatoria in favore di Miglietta Antonio e Caliolo Adele.</w:t>
      </w:r>
    </w:p>
    <w:p w:rsidR="004665F2" w:rsidRPr="004665F2" w:rsidRDefault="004665F2" w:rsidP="004665F2">
      <w:pPr>
        <w:pStyle w:val="Paragrafoelenco"/>
        <w:autoSpaceDE w:val="0"/>
        <w:autoSpaceDN w:val="0"/>
        <w:adjustRightInd w:val="0"/>
        <w:ind w:left="870" w:right="510"/>
        <w:jc w:val="both"/>
        <w:rPr>
          <w:rFonts w:ascii="Verdana" w:hAnsi="Verdana"/>
          <w:b/>
          <w:i/>
          <w:color w:val="000000"/>
          <w:sz w:val="20"/>
        </w:rPr>
      </w:pPr>
      <w:r w:rsidRPr="004665F2">
        <w:rPr>
          <w:rFonts w:ascii="Verdana" w:hAnsi="Verdana"/>
          <w:b/>
          <w:i/>
          <w:color w:val="000000"/>
          <w:sz w:val="20"/>
        </w:rPr>
        <w:t>Nulla da rilevare</w:t>
      </w:r>
    </w:p>
    <w:p w:rsidR="002B54AF" w:rsidRDefault="002B54AF" w:rsidP="002B54AF">
      <w:pPr>
        <w:pStyle w:val="Paragrafoelenco"/>
        <w:autoSpaceDE w:val="0"/>
        <w:autoSpaceDN w:val="0"/>
        <w:adjustRightInd w:val="0"/>
        <w:ind w:left="870" w:right="510"/>
        <w:jc w:val="both"/>
        <w:rPr>
          <w:rFonts w:ascii="Verdana" w:hAnsi="Verdana"/>
          <w:color w:val="000000"/>
          <w:sz w:val="20"/>
        </w:rPr>
      </w:pPr>
    </w:p>
    <w:p w:rsidR="004665F2" w:rsidRDefault="004665F2" w:rsidP="004665F2">
      <w:pPr>
        <w:pStyle w:val="Paragrafoelenco"/>
        <w:numPr>
          <w:ilvl w:val="0"/>
          <w:numId w:val="34"/>
        </w:numPr>
        <w:autoSpaceDE w:val="0"/>
        <w:autoSpaceDN w:val="0"/>
        <w:adjustRightInd w:val="0"/>
        <w:ind w:right="510"/>
        <w:jc w:val="both"/>
        <w:rPr>
          <w:rFonts w:ascii="Verdana" w:hAnsi="Verdana"/>
          <w:color w:val="000000"/>
          <w:sz w:val="20"/>
        </w:rPr>
      </w:pPr>
      <w:r w:rsidRPr="004665F2">
        <w:rPr>
          <w:rFonts w:ascii="Verdana" w:hAnsi="Verdana"/>
          <w:color w:val="000000"/>
          <w:sz w:val="20"/>
        </w:rPr>
        <w:t>Permesso di costruire n.116/2015 in sanatoria in favore di Lavore Roberto.</w:t>
      </w:r>
    </w:p>
    <w:p w:rsidR="005203C6" w:rsidRPr="004665F2" w:rsidRDefault="005203C6" w:rsidP="004665F2">
      <w:pPr>
        <w:pStyle w:val="Paragrafoelenco"/>
        <w:autoSpaceDE w:val="0"/>
        <w:autoSpaceDN w:val="0"/>
        <w:adjustRightInd w:val="0"/>
        <w:ind w:left="870" w:right="510"/>
        <w:jc w:val="both"/>
        <w:rPr>
          <w:rFonts w:ascii="Verdana" w:hAnsi="Verdana"/>
          <w:color w:val="000000"/>
          <w:sz w:val="20"/>
        </w:rPr>
      </w:pPr>
      <w:r w:rsidRPr="004665F2">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Autorizzazione insegne - n. 1</w:t>
      </w:r>
    </w:p>
    <w:p w:rsidR="004665F2" w:rsidRDefault="004665F2" w:rsidP="004665F2">
      <w:pPr>
        <w:autoSpaceDE w:val="0"/>
        <w:autoSpaceDN w:val="0"/>
        <w:adjustRightInd w:val="0"/>
        <w:ind w:left="510" w:right="510"/>
        <w:jc w:val="both"/>
        <w:rPr>
          <w:rFonts w:ascii="Verdana" w:hAnsi="Verdana"/>
          <w:color w:val="000000"/>
          <w:sz w:val="20"/>
        </w:rPr>
      </w:pPr>
      <w:r>
        <w:rPr>
          <w:rFonts w:ascii="Verdana" w:hAnsi="Verdana"/>
          <w:color w:val="000000"/>
          <w:sz w:val="20"/>
        </w:rPr>
        <w:t>n. 15 del 22.09.2015 -  Autorizzazione insegna di esercizio  in favore di Primiceri Giovanni;</w:t>
      </w:r>
    </w:p>
    <w:p w:rsidR="008D287E" w:rsidRPr="004665F2" w:rsidRDefault="008D287E" w:rsidP="004665F2">
      <w:pPr>
        <w:autoSpaceDE w:val="0"/>
        <w:autoSpaceDN w:val="0"/>
        <w:adjustRightInd w:val="0"/>
        <w:ind w:left="510" w:right="510"/>
        <w:jc w:val="both"/>
        <w:rPr>
          <w:rFonts w:ascii="Verdana" w:hAnsi="Verdana"/>
          <w:b/>
          <w:i/>
          <w:color w:val="000000"/>
          <w:sz w:val="20"/>
        </w:rPr>
      </w:pPr>
      <w:r w:rsidRPr="004665F2">
        <w:rPr>
          <w:rFonts w:ascii="Verdana" w:hAnsi="Verdana"/>
          <w:b/>
          <w:i/>
          <w:color w:val="000000"/>
          <w:sz w:val="20"/>
        </w:rPr>
        <w:t>Nulla da rilevare</w:t>
      </w:r>
    </w:p>
    <w:p w:rsidR="00143585" w:rsidRDefault="00143585" w:rsidP="00143585">
      <w:pPr>
        <w:autoSpaceDE w:val="0"/>
        <w:autoSpaceDN w:val="0"/>
        <w:adjustRightInd w:val="0"/>
        <w:ind w:left="510" w:right="510"/>
        <w:jc w:val="both"/>
        <w:rPr>
          <w:rFonts w:ascii="Verdana" w:hAnsi="Verdana"/>
          <w:color w:val="000000"/>
          <w:sz w:val="20"/>
        </w:rPr>
      </w:pPr>
    </w:p>
    <w:p w:rsidR="00856391" w:rsidRDefault="00856391"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Diffide - n. 1</w:t>
      </w:r>
    </w:p>
    <w:p w:rsidR="004665F2" w:rsidRDefault="004665F2" w:rsidP="004665F2">
      <w:pPr>
        <w:autoSpaceDE w:val="0"/>
        <w:autoSpaceDN w:val="0"/>
        <w:adjustRightInd w:val="0"/>
        <w:ind w:left="510" w:right="510"/>
        <w:jc w:val="both"/>
        <w:rPr>
          <w:rFonts w:ascii="Verdana" w:hAnsi="Verdana"/>
          <w:color w:val="000000"/>
          <w:sz w:val="20"/>
        </w:rPr>
      </w:pPr>
      <w:r>
        <w:rPr>
          <w:rFonts w:ascii="Verdana" w:hAnsi="Verdana"/>
          <w:color w:val="000000"/>
          <w:sz w:val="20"/>
        </w:rPr>
        <w:t>Diffida del 25.08.2015 – Immobile di via E. Ferdinando n. 138 e 140 angolo via G. A. Falcone n. 49 – 53 Mesagne – a carico Sigg. Melchiorri Terribile Flavia e Luca.</w:t>
      </w:r>
    </w:p>
    <w:p w:rsidR="00EC5D71" w:rsidRPr="00173BAF" w:rsidRDefault="00173BAF" w:rsidP="00EC5D71">
      <w:pPr>
        <w:autoSpaceDE w:val="0"/>
        <w:autoSpaceDN w:val="0"/>
        <w:adjustRightInd w:val="0"/>
        <w:ind w:left="510" w:right="510"/>
        <w:jc w:val="both"/>
        <w:rPr>
          <w:rFonts w:ascii="Verdana" w:hAnsi="Verdana"/>
          <w:b/>
          <w:i/>
          <w:color w:val="000000"/>
          <w:sz w:val="20"/>
        </w:rPr>
      </w:pPr>
      <w:r w:rsidRPr="00173BAF">
        <w:rPr>
          <w:rFonts w:ascii="Verdana" w:hAnsi="Verdana"/>
          <w:b/>
          <w:i/>
          <w:color w:val="000000"/>
          <w:sz w:val="20"/>
        </w:rPr>
        <w:t>Nulla da rilevare</w:t>
      </w:r>
    </w:p>
    <w:p w:rsidR="00EC5D71" w:rsidRPr="00C309C1" w:rsidRDefault="00EC5D71" w:rsidP="00143585">
      <w:pPr>
        <w:autoSpaceDE w:val="0"/>
        <w:autoSpaceDN w:val="0"/>
        <w:adjustRightInd w:val="0"/>
        <w:ind w:left="510" w:right="510"/>
        <w:jc w:val="both"/>
        <w:rPr>
          <w:rFonts w:ascii="Verdana" w:hAnsi="Verdana"/>
          <w:b/>
          <w:i/>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 xml:space="preserve">Certificazione di agibilità - n. </w:t>
      </w:r>
      <w:r w:rsidR="00856391">
        <w:rPr>
          <w:rFonts w:ascii="Verdana" w:hAnsi="Verdana"/>
          <w:b/>
          <w:i/>
          <w:color w:val="000000"/>
          <w:sz w:val="20"/>
        </w:rPr>
        <w:t>2</w:t>
      </w:r>
    </w:p>
    <w:p w:rsidR="00173BAF" w:rsidRDefault="00173BAF" w:rsidP="00173BAF">
      <w:pPr>
        <w:autoSpaceDE w:val="0"/>
        <w:autoSpaceDN w:val="0"/>
        <w:adjustRightInd w:val="0"/>
        <w:ind w:left="510" w:right="510"/>
        <w:jc w:val="both"/>
        <w:rPr>
          <w:rFonts w:ascii="Verdana" w:hAnsi="Verdana"/>
          <w:color w:val="000000"/>
          <w:sz w:val="20"/>
        </w:rPr>
      </w:pPr>
      <w:r>
        <w:rPr>
          <w:rFonts w:ascii="Verdana" w:hAnsi="Verdana"/>
          <w:color w:val="000000"/>
          <w:sz w:val="20"/>
        </w:rPr>
        <w:t>Pratica n. 96/2007  - Certificazione di agibilità in favore di Dimastrodonato Salvatore Carmine.</w:t>
      </w:r>
    </w:p>
    <w:p w:rsidR="00173BAF" w:rsidRDefault="00173BAF" w:rsidP="00173BAF">
      <w:pPr>
        <w:autoSpaceDE w:val="0"/>
        <w:autoSpaceDN w:val="0"/>
        <w:adjustRightInd w:val="0"/>
        <w:ind w:left="510" w:right="510"/>
        <w:jc w:val="both"/>
        <w:rPr>
          <w:rFonts w:ascii="Verdana" w:hAnsi="Verdana"/>
          <w:b/>
          <w:i/>
          <w:color w:val="000000"/>
          <w:sz w:val="20"/>
        </w:rPr>
      </w:pPr>
      <w:r w:rsidRPr="00173BAF">
        <w:rPr>
          <w:rFonts w:ascii="Verdana" w:hAnsi="Verdana"/>
          <w:b/>
          <w:i/>
          <w:color w:val="000000"/>
          <w:sz w:val="20"/>
        </w:rPr>
        <w:t>Nulla da rilevare</w:t>
      </w:r>
    </w:p>
    <w:p w:rsidR="00856391" w:rsidRDefault="00856391" w:rsidP="00173BAF">
      <w:pPr>
        <w:autoSpaceDE w:val="0"/>
        <w:autoSpaceDN w:val="0"/>
        <w:adjustRightInd w:val="0"/>
        <w:ind w:left="510" w:right="510"/>
        <w:jc w:val="both"/>
        <w:rPr>
          <w:rFonts w:ascii="Verdana" w:hAnsi="Verdana"/>
          <w:b/>
          <w:i/>
          <w:color w:val="000000"/>
          <w:sz w:val="20"/>
        </w:rPr>
      </w:pPr>
    </w:p>
    <w:p w:rsidR="00856391" w:rsidRDefault="00856391" w:rsidP="00856391">
      <w:pPr>
        <w:autoSpaceDE w:val="0"/>
        <w:autoSpaceDN w:val="0"/>
        <w:adjustRightInd w:val="0"/>
        <w:ind w:left="510" w:right="510"/>
        <w:jc w:val="both"/>
        <w:rPr>
          <w:rFonts w:ascii="Verdana" w:hAnsi="Verdana"/>
          <w:color w:val="000000"/>
          <w:sz w:val="20"/>
        </w:rPr>
      </w:pPr>
      <w:r>
        <w:rPr>
          <w:rFonts w:ascii="Verdana" w:hAnsi="Verdana"/>
          <w:color w:val="000000"/>
          <w:sz w:val="20"/>
        </w:rPr>
        <w:t>Pratica n. 103/2012 – certificazione di agibilità in favore di Nevoso Luigi.</w:t>
      </w:r>
    </w:p>
    <w:p w:rsidR="00856391" w:rsidRPr="00856391" w:rsidRDefault="00856391" w:rsidP="00856391">
      <w:pPr>
        <w:autoSpaceDE w:val="0"/>
        <w:autoSpaceDN w:val="0"/>
        <w:adjustRightInd w:val="0"/>
        <w:ind w:left="510" w:right="510"/>
        <w:jc w:val="both"/>
        <w:rPr>
          <w:rFonts w:ascii="Verdana" w:hAnsi="Verdana"/>
          <w:b/>
          <w:i/>
          <w:color w:val="000000"/>
          <w:sz w:val="20"/>
        </w:rPr>
      </w:pPr>
      <w:r w:rsidRPr="00856391">
        <w:rPr>
          <w:rFonts w:ascii="Verdana" w:hAnsi="Verdana"/>
          <w:b/>
          <w:i/>
          <w:color w:val="000000"/>
          <w:sz w:val="20"/>
        </w:rPr>
        <w:t>Nulla da rilevare</w:t>
      </w:r>
    </w:p>
    <w:p w:rsidR="00856391" w:rsidRPr="00173BAF" w:rsidRDefault="00856391" w:rsidP="00173BAF">
      <w:pPr>
        <w:autoSpaceDE w:val="0"/>
        <w:autoSpaceDN w:val="0"/>
        <w:adjustRightInd w:val="0"/>
        <w:ind w:left="510" w:right="510"/>
        <w:jc w:val="both"/>
        <w:rPr>
          <w:rFonts w:ascii="Verdana" w:hAnsi="Verdana"/>
          <w:b/>
          <w:i/>
          <w:color w:val="000000"/>
          <w:sz w:val="20"/>
        </w:rPr>
      </w:pPr>
    </w:p>
    <w:p w:rsidR="00143585" w:rsidRDefault="00143585" w:rsidP="00143585">
      <w:pPr>
        <w:autoSpaceDE w:val="0"/>
        <w:autoSpaceDN w:val="0"/>
        <w:adjustRightInd w:val="0"/>
        <w:ind w:left="510" w:right="510"/>
        <w:jc w:val="both"/>
        <w:rPr>
          <w:rFonts w:ascii="Verdana" w:hAnsi="Verdana"/>
          <w:b/>
          <w:i/>
          <w:color w:val="000000"/>
          <w:sz w:val="20"/>
        </w:rPr>
      </w:pPr>
      <w:r w:rsidRPr="00C309C1">
        <w:rPr>
          <w:rFonts w:ascii="Verdana" w:hAnsi="Verdana"/>
          <w:b/>
          <w:i/>
          <w:color w:val="000000"/>
          <w:sz w:val="20"/>
        </w:rPr>
        <w:t xml:space="preserve">Ingiunzioni di pagamento - n. </w:t>
      </w:r>
      <w:r w:rsidR="00856391">
        <w:rPr>
          <w:rFonts w:ascii="Verdana" w:hAnsi="Verdana"/>
          <w:b/>
          <w:i/>
          <w:color w:val="000000"/>
          <w:sz w:val="20"/>
        </w:rPr>
        <w:t>-</w:t>
      </w:r>
    </w:p>
    <w:p w:rsidR="002A3678" w:rsidRPr="00C309C1" w:rsidRDefault="002A3678" w:rsidP="00143585">
      <w:pPr>
        <w:autoSpaceDE w:val="0"/>
        <w:autoSpaceDN w:val="0"/>
        <w:adjustRightInd w:val="0"/>
        <w:ind w:left="510" w:right="510"/>
        <w:jc w:val="both"/>
        <w:rPr>
          <w:rFonts w:ascii="Verdana" w:hAnsi="Verdana"/>
          <w:b/>
          <w:i/>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p>
    <w:p w:rsidR="00856391" w:rsidRDefault="00856391" w:rsidP="00143585">
      <w:pPr>
        <w:autoSpaceDE w:val="0"/>
        <w:autoSpaceDN w:val="0"/>
        <w:adjustRightInd w:val="0"/>
        <w:ind w:left="510" w:right="510"/>
        <w:jc w:val="both"/>
        <w:rPr>
          <w:rFonts w:ascii="Verdana" w:hAnsi="Verdana"/>
          <w:b/>
          <w:color w:val="000000"/>
          <w:sz w:val="20"/>
          <w:u w:val="single"/>
        </w:rPr>
      </w:pPr>
    </w:p>
    <w:p w:rsidR="00143585" w:rsidRDefault="00143585" w:rsidP="00143585">
      <w:pPr>
        <w:autoSpaceDE w:val="0"/>
        <w:autoSpaceDN w:val="0"/>
        <w:adjustRightInd w:val="0"/>
        <w:ind w:left="510" w:right="510"/>
        <w:jc w:val="both"/>
        <w:rPr>
          <w:rFonts w:ascii="Verdana" w:hAnsi="Verdana"/>
          <w:b/>
          <w:color w:val="000000"/>
          <w:sz w:val="20"/>
          <w:u w:val="single"/>
        </w:rPr>
      </w:pPr>
      <w:r>
        <w:rPr>
          <w:rFonts w:ascii="Verdana" w:hAnsi="Verdana"/>
          <w:b/>
          <w:color w:val="000000"/>
          <w:sz w:val="20"/>
          <w:u w:val="single"/>
        </w:rPr>
        <w:t>Servizio Tributi:</w:t>
      </w:r>
    </w:p>
    <w:p w:rsidR="00143585" w:rsidRPr="00872F71" w:rsidRDefault="00143585" w:rsidP="00143585">
      <w:pPr>
        <w:autoSpaceDE w:val="0"/>
        <w:autoSpaceDN w:val="0"/>
        <w:adjustRightInd w:val="0"/>
        <w:ind w:left="510" w:right="510"/>
        <w:jc w:val="both"/>
        <w:rPr>
          <w:rFonts w:ascii="Verdana" w:hAnsi="Verdana"/>
          <w:i/>
          <w:color w:val="000000"/>
          <w:sz w:val="20"/>
        </w:rPr>
      </w:pPr>
      <w:r w:rsidRPr="00872F71">
        <w:rPr>
          <w:rFonts w:ascii="Verdana" w:hAnsi="Verdana"/>
          <w:b/>
          <w:i/>
          <w:color w:val="000000"/>
          <w:sz w:val="20"/>
        </w:rPr>
        <w:t xml:space="preserve">Determine - n. 1: </w:t>
      </w:r>
    </w:p>
    <w:p w:rsidR="00143585" w:rsidRPr="00173BAF" w:rsidRDefault="00173BAF" w:rsidP="00173BAF">
      <w:pPr>
        <w:pStyle w:val="Paragrafoelenco"/>
        <w:numPr>
          <w:ilvl w:val="0"/>
          <w:numId w:val="35"/>
        </w:numPr>
        <w:autoSpaceDE w:val="0"/>
        <w:autoSpaceDN w:val="0"/>
        <w:adjustRightInd w:val="0"/>
        <w:ind w:right="510"/>
        <w:jc w:val="both"/>
        <w:rPr>
          <w:rFonts w:ascii="Verdana" w:hAnsi="Verdana"/>
          <w:color w:val="000000"/>
          <w:sz w:val="20"/>
        </w:rPr>
      </w:pPr>
      <w:r w:rsidRPr="00173BAF">
        <w:rPr>
          <w:rFonts w:ascii="Verdana" w:hAnsi="Verdana"/>
          <w:color w:val="000000"/>
          <w:sz w:val="20"/>
        </w:rPr>
        <w:t>Determina n. 1227 dell’01.07.2015: “Formalizzazione impegno di spesa per contratto di assistenza software applicativo – anno 2015”.</w:t>
      </w:r>
    </w:p>
    <w:p w:rsidR="005203C6" w:rsidRPr="00FD4957" w:rsidRDefault="005203C6" w:rsidP="005203C6">
      <w:pPr>
        <w:pStyle w:val="Paragrafoelenco"/>
        <w:autoSpaceDE w:val="0"/>
        <w:autoSpaceDN w:val="0"/>
        <w:adjustRightInd w:val="0"/>
        <w:ind w:left="870" w:right="510"/>
        <w:jc w:val="both"/>
        <w:rPr>
          <w:rFonts w:ascii="Verdana" w:hAnsi="Verdana"/>
          <w:b/>
          <w:i/>
          <w:color w:val="000000"/>
          <w:sz w:val="20"/>
        </w:rPr>
      </w:pPr>
      <w:r w:rsidRPr="00FD4957">
        <w:rPr>
          <w:rFonts w:ascii="Verdana" w:hAnsi="Verdana"/>
          <w:b/>
          <w:i/>
          <w:color w:val="000000"/>
          <w:sz w:val="20"/>
        </w:rPr>
        <w:t>Nulla da rilevare</w:t>
      </w:r>
    </w:p>
    <w:p w:rsidR="002A3678" w:rsidRDefault="002A3678" w:rsidP="00143585">
      <w:pPr>
        <w:autoSpaceDE w:val="0"/>
        <w:autoSpaceDN w:val="0"/>
        <w:adjustRightInd w:val="0"/>
        <w:ind w:left="510" w:right="510"/>
        <w:jc w:val="both"/>
        <w:rPr>
          <w:rFonts w:ascii="Verdana" w:hAnsi="Verdana"/>
          <w:b/>
          <w:color w:val="000000"/>
          <w:sz w:val="20"/>
          <w:u w:val="single"/>
        </w:rPr>
      </w:pPr>
    </w:p>
    <w:p w:rsidR="00173BAF" w:rsidRDefault="00173BAF" w:rsidP="00143585">
      <w:pPr>
        <w:autoSpaceDE w:val="0"/>
        <w:autoSpaceDN w:val="0"/>
        <w:adjustRightInd w:val="0"/>
        <w:ind w:left="510" w:right="510"/>
        <w:jc w:val="both"/>
        <w:rPr>
          <w:rFonts w:ascii="Verdana" w:hAnsi="Verdana"/>
          <w:b/>
          <w:color w:val="000000"/>
          <w:sz w:val="20"/>
          <w:u w:val="single"/>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Servizio Leg</w:t>
      </w:r>
      <w:r>
        <w:rPr>
          <w:rFonts w:ascii="Verdana" w:hAnsi="Verdana"/>
          <w:b/>
          <w:color w:val="000000"/>
          <w:sz w:val="20"/>
          <w:u w:val="single"/>
        </w:rPr>
        <w:t>ale:</w:t>
      </w:r>
    </w:p>
    <w:p w:rsidR="00143585" w:rsidRPr="00872F71" w:rsidRDefault="00143585" w:rsidP="00143585">
      <w:pPr>
        <w:autoSpaceDE w:val="0"/>
        <w:autoSpaceDN w:val="0"/>
        <w:adjustRightInd w:val="0"/>
        <w:ind w:left="510" w:right="510"/>
        <w:jc w:val="both"/>
        <w:rPr>
          <w:rFonts w:ascii="Verdana" w:hAnsi="Verdana"/>
          <w:i/>
          <w:color w:val="000000"/>
          <w:sz w:val="20"/>
        </w:rPr>
      </w:pPr>
      <w:r w:rsidRPr="00872F71">
        <w:rPr>
          <w:rFonts w:ascii="Verdana" w:hAnsi="Verdana"/>
          <w:b/>
          <w:i/>
          <w:color w:val="000000"/>
          <w:sz w:val="20"/>
        </w:rPr>
        <w:t xml:space="preserve">Determine - n. 1: </w:t>
      </w:r>
    </w:p>
    <w:p w:rsidR="00173BAF" w:rsidRPr="00173BAF" w:rsidRDefault="00173BAF" w:rsidP="00173BAF">
      <w:pPr>
        <w:pStyle w:val="Paragrafoelenco"/>
        <w:numPr>
          <w:ilvl w:val="0"/>
          <w:numId w:val="36"/>
        </w:numPr>
        <w:autoSpaceDE w:val="0"/>
        <w:autoSpaceDN w:val="0"/>
        <w:adjustRightInd w:val="0"/>
        <w:ind w:right="510"/>
        <w:jc w:val="both"/>
        <w:rPr>
          <w:rFonts w:ascii="Verdana" w:hAnsi="Verdana"/>
          <w:color w:val="000000"/>
          <w:sz w:val="20"/>
        </w:rPr>
      </w:pPr>
      <w:r w:rsidRPr="00173BAF">
        <w:rPr>
          <w:rFonts w:ascii="Verdana" w:hAnsi="Verdana"/>
          <w:color w:val="000000"/>
          <w:sz w:val="20"/>
        </w:rPr>
        <w:t>Determina n. 1298 del 09.07.2015: “Liquidazione somme a seguito di transazione relativa a richiesta risarcimento danni”.</w:t>
      </w:r>
    </w:p>
    <w:p w:rsidR="005203C6" w:rsidRPr="00FD4957" w:rsidRDefault="005203C6" w:rsidP="005203C6">
      <w:pPr>
        <w:pStyle w:val="Paragrafoelenco"/>
        <w:autoSpaceDE w:val="0"/>
        <w:autoSpaceDN w:val="0"/>
        <w:adjustRightInd w:val="0"/>
        <w:ind w:left="870" w:right="510"/>
        <w:jc w:val="both"/>
        <w:rPr>
          <w:rFonts w:ascii="Verdana" w:hAnsi="Verdana"/>
          <w:b/>
          <w:i/>
          <w:color w:val="000000"/>
          <w:sz w:val="20"/>
        </w:rPr>
      </w:pPr>
      <w:r w:rsidRPr="00FD4957">
        <w:rPr>
          <w:rFonts w:ascii="Verdana" w:hAnsi="Verdana"/>
          <w:b/>
          <w:i/>
          <w:color w:val="000000"/>
          <w:sz w:val="20"/>
        </w:rPr>
        <w:t>Nulla da rilevare</w:t>
      </w:r>
    </w:p>
    <w:p w:rsidR="00D61DA9" w:rsidRDefault="00D61DA9" w:rsidP="00D61DA9">
      <w:pPr>
        <w:pStyle w:val="Paragrafoelenco"/>
        <w:autoSpaceDE w:val="0"/>
        <w:autoSpaceDN w:val="0"/>
        <w:adjustRightInd w:val="0"/>
        <w:ind w:left="870" w:right="510"/>
        <w:jc w:val="both"/>
        <w:rPr>
          <w:rFonts w:ascii="Verdana" w:hAnsi="Verdana"/>
          <w:color w:val="000000"/>
          <w:sz w:val="20"/>
        </w:rPr>
      </w:pPr>
    </w:p>
    <w:p w:rsidR="00143585" w:rsidRPr="00186BF9" w:rsidRDefault="00143585" w:rsidP="00143585">
      <w:pPr>
        <w:autoSpaceDE w:val="0"/>
        <w:autoSpaceDN w:val="0"/>
        <w:adjustRightInd w:val="0"/>
        <w:ind w:left="51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Servizio Ambiente</w:t>
      </w:r>
      <w:r>
        <w:rPr>
          <w:rFonts w:ascii="Verdana" w:hAnsi="Verdana"/>
          <w:b/>
          <w:color w:val="000000"/>
          <w:sz w:val="20"/>
          <w:u w:val="single"/>
        </w:rPr>
        <w:t>:</w:t>
      </w:r>
    </w:p>
    <w:p w:rsidR="00143585" w:rsidRPr="00872F71" w:rsidRDefault="00143585" w:rsidP="00143585">
      <w:pPr>
        <w:autoSpaceDE w:val="0"/>
        <w:autoSpaceDN w:val="0"/>
        <w:adjustRightInd w:val="0"/>
        <w:ind w:left="510" w:right="510"/>
        <w:jc w:val="both"/>
        <w:rPr>
          <w:rFonts w:ascii="Verdana" w:hAnsi="Verdana"/>
          <w:b/>
          <w:i/>
          <w:color w:val="000000"/>
          <w:sz w:val="20"/>
        </w:rPr>
      </w:pPr>
      <w:r w:rsidRPr="00872F71">
        <w:rPr>
          <w:rFonts w:ascii="Verdana" w:hAnsi="Verdana"/>
          <w:b/>
          <w:i/>
          <w:color w:val="000000"/>
          <w:sz w:val="20"/>
        </w:rPr>
        <w:t xml:space="preserve">Determine - n. </w:t>
      </w:r>
      <w:r w:rsidR="00FF0160">
        <w:rPr>
          <w:rFonts w:ascii="Verdana" w:hAnsi="Verdana"/>
          <w:b/>
          <w:i/>
          <w:color w:val="000000"/>
          <w:sz w:val="20"/>
        </w:rPr>
        <w:t>3</w:t>
      </w:r>
      <w:r w:rsidRPr="00872F71">
        <w:rPr>
          <w:rFonts w:ascii="Verdana" w:hAnsi="Verdana"/>
          <w:b/>
          <w:i/>
          <w:color w:val="000000"/>
          <w:sz w:val="20"/>
        </w:rPr>
        <w:t>:</w:t>
      </w:r>
    </w:p>
    <w:p w:rsidR="00173BAF" w:rsidRDefault="00173BAF" w:rsidP="00173BAF">
      <w:pPr>
        <w:pStyle w:val="Paragrafoelenco"/>
        <w:numPr>
          <w:ilvl w:val="0"/>
          <w:numId w:val="37"/>
        </w:numPr>
        <w:autoSpaceDE w:val="0"/>
        <w:autoSpaceDN w:val="0"/>
        <w:adjustRightInd w:val="0"/>
        <w:ind w:right="510"/>
        <w:jc w:val="both"/>
        <w:rPr>
          <w:rFonts w:ascii="Verdana" w:hAnsi="Verdana"/>
          <w:color w:val="000000"/>
          <w:sz w:val="20"/>
        </w:rPr>
      </w:pPr>
      <w:r w:rsidRPr="00173BAF">
        <w:rPr>
          <w:rFonts w:ascii="Verdana" w:hAnsi="Verdana"/>
          <w:color w:val="000000"/>
          <w:sz w:val="20"/>
        </w:rPr>
        <w:t xml:space="preserve">Determina n. 1425 del 31.07.2015: “Programma operativo interregionale energie rinnovabili e risparmio energetico – FESR 2007-2013 – avviso CSE 2015. Approvazione verbale di gara ed aggiudicazione provvisoria”. </w:t>
      </w:r>
    </w:p>
    <w:p w:rsidR="00173BAF" w:rsidRPr="00173BAF" w:rsidRDefault="00173BAF" w:rsidP="00173BAF">
      <w:pPr>
        <w:pStyle w:val="Paragrafoelenco"/>
        <w:autoSpaceDE w:val="0"/>
        <w:autoSpaceDN w:val="0"/>
        <w:adjustRightInd w:val="0"/>
        <w:ind w:left="870" w:right="510"/>
        <w:jc w:val="both"/>
        <w:rPr>
          <w:rFonts w:ascii="Verdana" w:hAnsi="Verdana"/>
          <w:b/>
          <w:i/>
          <w:color w:val="000000"/>
          <w:sz w:val="20"/>
        </w:rPr>
      </w:pPr>
      <w:r w:rsidRPr="00173BAF">
        <w:rPr>
          <w:rFonts w:ascii="Verdana" w:hAnsi="Verdana"/>
          <w:b/>
          <w:i/>
          <w:color w:val="000000"/>
          <w:sz w:val="20"/>
        </w:rPr>
        <w:t>Nulla da rilevare</w:t>
      </w:r>
    </w:p>
    <w:p w:rsidR="00173BAF" w:rsidRDefault="00173BAF" w:rsidP="00173BAF">
      <w:pPr>
        <w:pStyle w:val="Paragrafoelenco"/>
        <w:autoSpaceDE w:val="0"/>
        <w:autoSpaceDN w:val="0"/>
        <w:adjustRightInd w:val="0"/>
        <w:ind w:left="870" w:right="510"/>
        <w:jc w:val="both"/>
        <w:rPr>
          <w:rFonts w:ascii="Verdana" w:hAnsi="Verdana"/>
          <w:color w:val="000000"/>
          <w:sz w:val="20"/>
        </w:rPr>
      </w:pPr>
    </w:p>
    <w:p w:rsidR="00173BAF" w:rsidRDefault="00173BAF" w:rsidP="00173BAF">
      <w:pPr>
        <w:pStyle w:val="Paragrafoelenco"/>
        <w:numPr>
          <w:ilvl w:val="0"/>
          <w:numId w:val="37"/>
        </w:numPr>
        <w:autoSpaceDE w:val="0"/>
        <w:autoSpaceDN w:val="0"/>
        <w:adjustRightInd w:val="0"/>
        <w:ind w:right="510"/>
        <w:jc w:val="both"/>
        <w:rPr>
          <w:rFonts w:ascii="Verdana" w:hAnsi="Verdana"/>
          <w:color w:val="000000"/>
          <w:sz w:val="20"/>
        </w:rPr>
      </w:pPr>
      <w:r w:rsidRPr="00173BAF">
        <w:rPr>
          <w:rFonts w:ascii="Verdana" w:hAnsi="Verdana"/>
          <w:color w:val="000000"/>
          <w:sz w:val="20"/>
        </w:rPr>
        <w:t>Determina n. 1559 del 01.09.2015: “D.G.R. n. 729/2014. Realizzazione di centri comunali per la raccolta differenziata di rifiuti urbani ed assimiliati. Liquidazione fattura in favore del geol. Dario Fischetto per la redazione di una relazione geologica ed idrogeologica”.</w:t>
      </w:r>
    </w:p>
    <w:p w:rsidR="00173BAF" w:rsidRDefault="00173BAF" w:rsidP="00173BAF">
      <w:pPr>
        <w:pStyle w:val="Paragrafoelenco"/>
        <w:autoSpaceDE w:val="0"/>
        <w:autoSpaceDN w:val="0"/>
        <w:adjustRightInd w:val="0"/>
        <w:ind w:left="870" w:right="510"/>
        <w:jc w:val="both"/>
        <w:rPr>
          <w:rFonts w:ascii="Verdana" w:hAnsi="Verdana"/>
          <w:b/>
          <w:i/>
          <w:color w:val="000000"/>
          <w:sz w:val="20"/>
        </w:rPr>
      </w:pPr>
      <w:r w:rsidRPr="00173BAF">
        <w:rPr>
          <w:rFonts w:ascii="Verdana" w:hAnsi="Verdana"/>
          <w:b/>
          <w:i/>
          <w:color w:val="000000"/>
          <w:sz w:val="20"/>
        </w:rPr>
        <w:t>Nulla da rilevare</w:t>
      </w:r>
    </w:p>
    <w:p w:rsidR="00173BAF" w:rsidRDefault="00173BAF" w:rsidP="00173BAF">
      <w:pPr>
        <w:pStyle w:val="Paragrafoelenco"/>
        <w:autoSpaceDE w:val="0"/>
        <w:autoSpaceDN w:val="0"/>
        <w:adjustRightInd w:val="0"/>
        <w:ind w:left="870" w:right="510"/>
        <w:jc w:val="both"/>
        <w:rPr>
          <w:rFonts w:ascii="Verdana" w:hAnsi="Verdana"/>
          <w:b/>
          <w:i/>
          <w:color w:val="000000"/>
          <w:sz w:val="20"/>
        </w:rPr>
      </w:pPr>
    </w:p>
    <w:p w:rsidR="00173BAF" w:rsidRPr="00173BAF" w:rsidRDefault="00173BAF" w:rsidP="00173BAF">
      <w:pPr>
        <w:pStyle w:val="Paragrafoelenco"/>
        <w:numPr>
          <w:ilvl w:val="0"/>
          <w:numId w:val="37"/>
        </w:numPr>
        <w:autoSpaceDE w:val="0"/>
        <w:autoSpaceDN w:val="0"/>
        <w:adjustRightInd w:val="0"/>
        <w:ind w:right="510"/>
        <w:jc w:val="both"/>
        <w:rPr>
          <w:rFonts w:ascii="Verdana" w:hAnsi="Verdana"/>
          <w:b/>
          <w:i/>
          <w:color w:val="000000"/>
          <w:sz w:val="20"/>
        </w:rPr>
      </w:pPr>
      <w:r>
        <w:rPr>
          <w:rFonts w:ascii="Verdana" w:hAnsi="Verdana"/>
          <w:color w:val="000000"/>
          <w:sz w:val="20"/>
        </w:rPr>
        <w:lastRenderedPageBreak/>
        <w:t>Determina n. 1703 del 25.09.2015: “Pulizia area comunale sita sul prolungamento di via Perugino. Liquidazione fattura a favore della ditta Capodieci Antonio e figli”.</w:t>
      </w:r>
    </w:p>
    <w:p w:rsidR="00173BAF" w:rsidRPr="00173BAF" w:rsidRDefault="00173BAF" w:rsidP="00173BAF">
      <w:pPr>
        <w:pStyle w:val="Paragrafoelenco"/>
        <w:autoSpaceDE w:val="0"/>
        <w:autoSpaceDN w:val="0"/>
        <w:adjustRightInd w:val="0"/>
        <w:ind w:left="870" w:right="510"/>
        <w:jc w:val="both"/>
        <w:rPr>
          <w:rFonts w:ascii="Verdana" w:hAnsi="Verdana"/>
          <w:b/>
          <w:i/>
          <w:color w:val="000000"/>
          <w:sz w:val="20"/>
        </w:rPr>
      </w:pPr>
      <w:r w:rsidRPr="00173BAF">
        <w:rPr>
          <w:rFonts w:ascii="Verdana" w:hAnsi="Verdana"/>
          <w:b/>
          <w:i/>
          <w:color w:val="000000"/>
          <w:sz w:val="20"/>
        </w:rPr>
        <w:t>Nulla da rilevare</w:t>
      </w:r>
    </w:p>
    <w:p w:rsidR="00173BAF" w:rsidRDefault="00173BAF" w:rsidP="00173BAF">
      <w:pPr>
        <w:autoSpaceDE w:val="0"/>
        <w:autoSpaceDN w:val="0"/>
        <w:adjustRightInd w:val="0"/>
        <w:ind w:left="510" w:right="510"/>
        <w:jc w:val="both"/>
        <w:rPr>
          <w:rFonts w:ascii="Verdana" w:hAnsi="Verdana"/>
          <w:color w:val="000000"/>
          <w:sz w:val="20"/>
        </w:rPr>
      </w:pPr>
    </w:p>
    <w:p w:rsidR="00D61DA9" w:rsidRDefault="00D61DA9" w:rsidP="00143585">
      <w:pPr>
        <w:autoSpaceDE w:val="0"/>
        <w:autoSpaceDN w:val="0"/>
        <w:adjustRightInd w:val="0"/>
        <w:ind w:left="510" w:right="510"/>
        <w:jc w:val="both"/>
        <w:rPr>
          <w:rFonts w:ascii="Verdana" w:hAnsi="Verdana"/>
          <w:b/>
          <w:i/>
          <w:color w:val="000000"/>
          <w:sz w:val="20"/>
          <w:u w:val="single"/>
        </w:rPr>
      </w:pPr>
    </w:p>
    <w:p w:rsidR="00143585" w:rsidRPr="00C9279A" w:rsidRDefault="00143585" w:rsidP="00143585">
      <w:pPr>
        <w:autoSpaceDE w:val="0"/>
        <w:autoSpaceDN w:val="0"/>
        <w:adjustRightInd w:val="0"/>
        <w:ind w:left="510" w:right="510"/>
        <w:jc w:val="both"/>
        <w:rPr>
          <w:rFonts w:ascii="Verdana" w:hAnsi="Verdana"/>
          <w:b/>
          <w:i/>
          <w:color w:val="000000"/>
          <w:sz w:val="20"/>
          <w:u w:val="single"/>
        </w:rPr>
      </w:pPr>
      <w:r w:rsidRPr="00C9279A">
        <w:rPr>
          <w:rFonts w:ascii="Verdana" w:hAnsi="Verdana"/>
          <w:b/>
          <w:i/>
          <w:color w:val="000000"/>
          <w:sz w:val="20"/>
          <w:u w:val="single"/>
        </w:rPr>
        <w:t>Servizio Cultura:</w:t>
      </w:r>
    </w:p>
    <w:p w:rsidR="00143585" w:rsidRPr="00872F71" w:rsidRDefault="00143585" w:rsidP="00143585">
      <w:pPr>
        <w:autoSpaceDE w:val="0"/>
        <w:autoSpaceDN w:val="0"/>
        <w:adjustRightInd w:val="0"/>
        <w:ind w:left="510" w:right="510"/>
        <w:jc w:val="both"/>
        <w:rPr>
          <w:rFonts w:ascii="Verdana" w:hAnsi="Verdana"/>
          <w:i/>
          <w:color w:val="000000"/>
          <w:sz w:val="20"/>
        </w:rPr>
      </w:pPr>
      <w:r w:rsidRPr="00872F71">
        <w:rPr>
          <w:rFonts w:ascii="Verdana" w:hAnsi="Verdana"/>
          <w:b/>
          <w:i/>
          <w:color w:val="000000"/>
          <w:sz w:val="20"/>
        </w:rPr>
        <w:t xml:space="preserve">Determine - n. </w:t>
      </w:r>
      <w:r w:rsidR="00173BAF">
        <w:rPr>
          <w:rFonts w:ascii="Verdana" w:hAnsi="Verdana"/>
          <w:b/>
          <w:i/>
          <w:color w:val="000000"/>
          <w:sz w:val="20"/>
        </w:rPr>
        <w:t>1</w:t>
      </w:r>
      <w:r w:rsidRPr="00872F71">
        <w:rPr>
          <w:rFonts w:ascii="Verdana" w:hAnsi="Verdana"/>
          <w:b/>
          <w:i/>
          <w:color w:val="000000"/>
          <w:sz w:val="20"/>
        </w:rPr>
        <w:t xml:space="preserve">: </w:t>
      </w:r>
    </w:p>
    <w:p w:rsidR="00173BAF" w:rsidRPr="00856391" w:rsidRDefault="00173BAF" w:rsidP="00856391">
      <w:pPr>
        <w:pStyle w:val="Paragrafoelenco"/>
        <w:numPr>
          <w:ilvl w:val="0"/>
          <w:numId w:val="40"/>
        </w:numPr>
        <w:autoSpaceDE w:val="0"/>
        <w:autoSpaceDN w:val="0"/>
        <w:adjustRightInd w:val="0"/>
        <w:ind w:right="510"/>
        <w:jc w:val="both"/>
        <w:rPr>
          <w:rFonts w:ascii="Verdana" w:hAnsi="Verdana"/>
          <w:color w:val="000000"/>
          <w:sz w:val="20"/>
        </w:rPr>
      </w:pPr>
      <w:r w:rsidRPr="00856391">
        <w:rPr>
          <w:rFonts w:ascii="Verdana" w:hAnsi="Verdana"/>
          <w:color w:val="000000"/>
          <w:sz w:val="20"/>
        </w:rPr>
        <w:t>Determina n. 1633 del 14.09.2015: “Biblioteca comunale – Liquidazione fattura acquisto quotidiani”.</w:t>
      </w:r>
    </w:p>
    <w:p w:rsidR="00173BAF" w:rsidRPr="00173BAF" w:rsidRDefault="00173BAF" w:rsidP="00173BAF">
      <w:pPr>
        <w:pStyle w:val="Paragrafoelenco"/>
        <w:autoSpaceDE w:val="0"/>
        <w:autoSpaceDN w:val="0"/>
        <w:adjustRightInd w:val="0"/>
        <w:ind w:left="870" w:right="510"/>
        <w:jc w:val="both"/>
        <w:rPr>
          <w:rFonts w:ascii="Verdana" w:hAnsi="Verdana"/>
          <w:b/>
          <w:i/>
          <w:color w:val="000000"/>
          <w:sz w:val="20"/>
        </w:rPr>
      </w:pPr>
      <w:r w:rsidRPr="00173BAF">
        <w:rPr>
          <w:rFonts w:ascii="Verdana" w:hAnsi="Verdana"/>
          <w:b/>
          <w:i/>
          <w:color w:val="000000"/>
          <w:sz w:val="20"/>
        </w:rPr>
        <w:t>Nulla da rilevare</w:t>
      </w:r>
    </w:p>
    <w:p w:rsidR="002A3678" w:rsidRDefault="002A3678" w:rsidP="006B0B73">
      <w:pPr>
        <w:pStyle w:val="Paragrafoelenco"/>
        <w:autoSpaceDE w:val="0"/>
        <w:autoSpaceDN w:val="0"/>
        <w:adjustRightInd w:val="0"/>
        <w:ind w:left="870" w:right="510"/>
        <w:jc w:val="both"/>
        <w:rPr>
          <w:rFonts w:ascii="Verdana" w:hAnsi="Verdana"/>
          <w:color w:val="000000"/>
          <w:sz w:val="20"/>
        </w:rPr>
      </w:pPr>
    </w:p>
    <w:p w:rsidR="00856391" w:rsidRDefault="00856391" w:rsidP="006B0B73">
      <w:pPr>
        <w:pStyle w:val="Paragrafoelenco"/>
        <w:autoSpaceDE w:val="0"/>
        <w:autoSpaceDN w:val="0"/>
        <w:adjustRightInd w:val="0"/>
        <w:ind w:left="870" w:right="510"/>
        <w:jc w:val="both"/>
        <w:rPr>
          <w:rFonts w:ascii="Verdana" w:hAnsi="Verdana"/>
          <w:color w:val="000000"/>
          <w:sz w:val="20"/>
        </w:rPr>
      </w:pPr>
    </w:p>
    <w:p w:rsidR="00143585" w:rsidRDefault="00143585" w:rsidP="00143585">
      <w:pPr>
        <w:autoSpaceDE w:val="0"/>
        <w:autoSpaceDN w:val="0"/>
        <w:adjustRightInd w:val="0"/>
        <w:ind w:left="510" w:right="510"/>
        <w:jc w:val="both"/>
        <w:rPr>
          <w:rFonts w:ascii="Verdana" w:hAnsi="Verdana"/>
          <w:b/>
          <w:color w:val="000000"/>
          <w:sz w:val="20"/>
          <w:u w:val="single"/>
        </w:rPr>
      </w:pPr>
      <w:r>
        <w:rPr>
          <w:rFonts w:ascii="Verdana" w:hAnsi="Verdana"/>
          <w:b/>
          <w:color w:val="000000"/>
          <w:sz w:val="20"/>
          <w:u w:val="single"/>
        </w:rPr>
        <w:t>Servizio</w:t>
      </w:r>
      <w:r w:rsidRPr="00186BF9">
        <w:rPr>
          <w:rFonts w:ascii="Verdana" w:hAnsi="Verdana"/>
          <w:b/>
          <w:color w:val="000000"/>
          <w:sz w:val="20"/>
          <w:u w:val="single"/>
        </w:rPr>
        <w:t xml:space="preserve"> Istruzione</w:t>
      </w:r>
      <w:r>
        <w:rPr>
          <w:rFonts w:ascii="Verdana" w:hAnsi="Verdana"/>
          <w:b/>
          <w:color w:val="000000"/>
          <w:sz w:val="20"/>
          <w:u w:val="single"/>
        </w:rPr>
        <w:t>:</w:t>
      </w:r>
    </w:p>
    <w:p w:rsidR="00143585" w:rsidRPr="00872F71" w:rsidRDefault="00143585" w:rsidP="00143585">
      <w:pPr>
        <w:autoSpaceDE w:val="0"/>
        <w:autoSpaceDN w:val="0"/>
        <w:adjustRightInd w:val="0"/>
        <w:ind w:left="510" w:right="510"/>
        <w:jc w:val="both"/>
        <w:rPr>
          <w:rFonts w:ascii="Verdana" w:hAnsi="Verdana"/>
          <w:b/>
          <w:i/>
          <w:color w:val="000000"/>
          <w:sz w:val="20"/>
        </w:rPr>
      </w:pPr>
      <w:r w:rsidRPr="00872F71">
        <w:rPr>
          <w:rFonts w:ascii="Verdana" w:hAnsi="Verdana"/>
          <w:b/>
          <w:i/>
          <w:color w:val="000000"/>
          <w:sz w:val="20"/>
        </w:rPr>
        <w:t xml:space="preserve">Determine  - n. </w:t>
      </w:r>
      <w:r w:rsidR="00173BAF">
        <w:rPr>
          <w:rFonts w:ascii="Verdana" w:hAnsi="Verdana"/>
          <w:b/>
          <w:i/>
          <w:color w:val="000000"/>
          <w:sz w:val="20"/>
        </w:rPr>
        <w:t>2</w:t>
      </w:r>
      <w:r w:rsidRPr="00872F71">
        <w:rPr>
          <w:rFonts w:ascii="Verdana" w:hAnsi="Verdana"/>
          <w:b/>
          <w:i/>
          <w:color w:val="000000"/>
          <w:sz w:val="20"/>
        </w:rPr>
        <w:t>:</w:t>
      </w:r>
    </w:p>
    <w:p w:rsidR="00173BAF" w:rsidRDefault="00173BAF" w:rsidP="00173BAF">
      <w:pPr>
        <w:pStyle w:val="Paragrafoelenco"/>
        <w:numPr>
          <w:ilvl w:val="0"/>
          <w:numId w:val="39"/>
        </w:numPr>
        <w:autoSpaceDE w:val="0"/>
        <w:autoSpaceDN w:val="0"/>
        <w:adjustRightInd w:val="0"/>
        <w:ind w:right="510"/>
        <w:jc w:val="both"/>
        <w:rPr>
          <w:rFonts w:ascii="Verdana" w:hAnsi="Verdana"/>
          <w:color w:val="000000"/>
          <w:sz w:val="20"/>
        </w:rPr>
      </w:pPr>
      <w:r w:rsidRPr="00173BAF">
        <w:rPr>
          <w:rFonts w:ascii="Verdana" w:hAnsi="Verdana"/>
          <w:color w:val="000000"/>
          <w:sz w:val="20"/>
        </w:rPr>
        <w:t>Determina n. 1256 del 03.07.2015: “Approvazione graduatoria provvisoria – ammissione minori al servizio di asilo nido comunale – anno 2015/2016”.</w:t>
      </w:r>
    </w:p>
    <w:p w:rsidR="00173BAF" w:rsidRDefault="00173BAF" w:rsidP="00173BAF">
      <w:pPr>
        <w:pStyle w:val="Paragrafoelenco"/>
        <w:autoSpaceDE w:val="0"/>
        <w:autoSpaceDN w:val="0"/>
        <w:adjustRightInd w:val="0"/>
        <w:ind w:left="870" w:right="510"/>
        <w:jc w:val="both"/>
        <w:rPr>
          <w:rFonts w:ascii="Verdana" w:hAnsi="Verdana"/>
          <w:b/>
          <w:i/>
          <w:color w:val="000000"/>
          <w:sz w:val="20"/>
        </w:rPr>
      </w:pPr>
      <w:r w:rsidRPr="00173BAF">
        <w:rPr>
          <w:rFonts w:ascii="Verdana" w:hAnsi="Verdana"/>
          <w:b/>
          <w:i/>
          <w:color w:val="000000"/>
          <w:sz w:val="20"/>
        </w:rPr>
        <w:t>Nulla da rilevare</w:t>
      </w:r>
    </w:p>
    <w:p w:rsidR="00173BAF" w:rsidRDefault="00173BAF" w:rsidP="00173BAF">
      <w:pPr>
        <w:pStyle w:val="Paragrafoelenco"/>
        <w:autoSpaceDE w:val="0"/>
        <w:autoSpaceDN w:val="0"/>
        <w:adjustRightInd w:val="0"/>
        <w:ind w:left="870" w:right="510"/>
        <w:jc w:val="both"/>
        <w:rPr>
          <w:rFonts w:ascii="Verdana" w:hAnsi="Verdana"/>
          <w:b/>
          <w:i/>
          <w:color w:val="000000"/>
          <w:sz w:val="20"/>
        </w:rPr>
      </w:pPr>
    </w:p>
    <w:p w:rsidR="00173BAF" w:rsidRPr="00173BAF" w:rsidRDefault="00173BAF" w:rsidP="00173BAF">
      <w:pPr>
        <w:pStyle w:val="Paragrafoelenco"/>
        <w:numPr>
          <w:ilvl w:val="0"/>
          <w:numId w:val="39"/>
        </w:numPr>
        <w:autoSpaceDE w:val="0"/>
        <w:autoSpaceDN w:val="0"/>
        <w:adjustRightInd w:val="0"/>
        <w:ind w:right="510"/>
        <w:jc w:val="both"/>
        <w:rPr>
          <w:rFonts w:ascii="Verdana" w:hAnsi="Verdana"/>
          <w:b/>
          <w:i/>
          <w:color w:val="000000"/>
          <w:sz w:val="20"/>
        </w:rPr>
      </w:pPr>
      <w:r w:rsidRPr="00173BAF">
        <w:rPr>
          <w:rFonts w:ascii="Verdana" w:hAnsi="Verdana"/>
          <w:color w:val="000000"/>
          <w:sz w:val="20"/>
        </w:rPr>
        <w:t>Determina n. 1658 del 18.09.2015: “Liquidazione 2^ rimborso spese a saldo dell’associazione culturale  falb arts di Lecce per festival musicale “breaking sound metal fest – 28.8.2015”.</w:t>
      </w:r>
    </w:p>
    <w:p w:rsidR="00173BAF" w:rsidRPr="00173BAF" w:rsidRDefault="00173BAF" w:rsidP="00173BAF">
      <w:pPr>
        <w:pStyle w:val="Paragrafoelenco"/>
        <w:autoSpaceDE w:val="0"/>
        <w:autoSpaceDN w:val="0"/>
        <w:adjustRightInd w:val="0"/>
        <w:ind w:left="870" w:right="510"/>
        <w:jc w:val="both"/>
        <w:rPr>
          <w:rFonts w:ascii="Verdana" w:hAnsi="Verdana"/>
          <w:b/>
          <w:i/>
          <w:color w:val="000000"/>
          <w:sz w:val="20"/>
        </w:rPr>
      </w:pPr>
      <w:r w:rsidRPr="00173BAF">
        <w:rPr>
          <w:rFonts w:ascii="Verdana" w:hAnsi="Verdana"/>
          <w:b/>
          <w:i/>
          <w:color w:val="000000"/>
          <w:sz w:val="20"/>
        </w:rPr>
        <w:t>Nulla da rilevare</w:t>
      </w:r>
    </w:p>
    <w:p w:rsidR="005C343A" w:rsidRDefault="005C343A"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p>
    <w:p w:rsidR="005C343A" w:rsidRDefault="005C343A"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t>Si dà atto che nel corso dell’att</w:t>
      </w:r>
      <w:r w:rsidR="00143585">
        <w:rPr>
          <w:rFonts w:ascii="Verdana" w:hAnsi="Verdana"/>
          <w:color w:val="000000"/>
          <w:sz w:val="20"/>
        </w:rPr>
        <w:t xml:space="preserve">ività di controllo degli stessi atti </w:t>
      </w:r>
      <w:r>
        <w:rPr>
          <w:rFonts w:ascii="Verdana" w:hAnsi="Verdana"/>
          <w:color w:val="000000"/>
          <w:sz w:val="20"/>
        </w:rPr>
        <w:t>il Segretario Generale</w:t>
      </w:r>
      <w:r w:rsidR="00143585">
        <w:rPr>
          <w:rFonts w:ascii="Verdana" w:hAnsi="Verdana"/>
          <w:color w:val="000000"/>
          <w:sz w:val="20"/>
        </w:rPr>
        <w:t>, coadiuvato sempre dai dipendenti incaricati Sig.ra Campana e Sig.na Smedile,</w:t>
      </w:r>
      <w:r>
        <w:rPr>
          <w:rFonts w:ascii="Verdana" w:hAnsi="Verdana"/>
          <w:color w:val="000000"/>
          <w:sz w:val="20"/>
        </w:rPr>
        <w:t xml:space="preserve"> ha chiesto ed ottenuto la collaborazione ed il confronto con i Responsabili di servizio interessati al fine di chiarimenti e delucidazioni necessarie all’uopo.</w:t>
      </w:r>
      <w:r w:rsidR="00292052">
        <w:rPr>
          <w:rFonts w:ascii="Verdana" w:hAnsi="Verdana"/>
          <w:color w:val="000000"/>
          <w:sz w:val="20"/>
        </w:rPr>
        <w:tab/>
      </w:r>
      <w:r w:rsidR="009B05F5">
        <w:rPr>
          <w:rFonts w:ascii="Verdana" w:hAnsi="Verdana"/>
          <w:color w:val="000000"/>
          <w:sz w:val="20"/>
        </w:rPr>
        <w:tab/>
      </w:r>
    </w:p>
    <w:p w:rsidR="002A3678" w:rsidRDefault="002A3678" w:rsidP="00053791">
      <w:pPr>
        <w:autoSpaceDE w:val="0"/>
        <w:autoSpaceDN w:val="0"/>
        <w:adjustRightInd w:val="0"/>
        <w:ind w:left="510" w:right="510"/>
        <w:jc w:val="both"/>
        <w:rPr>
          <w:rFonts w:ascii="Verdana" w:hAnsi="Verdana"/>
          <w:color w:val="000000"/>
          <w:sz w:val="20"/>
        </w:rPr>
      </w:pPr>
    </w:p>
    <w:p w:rsidR="00292052" w:rsidRDefault="005C343A"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r w:rsidR="00292052">
        <w:rPr>
          <w:rFonts w:ascii="Verdana" w:hAnsi="Verdana"/>
          <w:color w:val="000000"/>
          <w:sz w:val="20"/>
        </w:rPr>
        <w:t>Di quanto sopra viene redatto il presente verbal</w:t>
      </w:r>
      <w:r w:rsidR="00AF279A">
        <w:rPr>
          <w:rFonts w:ascii="Verdana" w:hAnsi="Verdana"/>
          <w:color w:val="000000"/>
          <w:sz w:val="20"/>
        </w:rPr>
        <w:t>e che è trasmesso per conoscenza e</w:t>
      </w:r>
      <w:r w:rsidR="00292052">
        <w:rPr>
          <w:rFonts w:ascii="Verdana" w:hAnsi="Verdana"/>
          <w:color w:val="000000"/>
          <w:sz w:val="20"/>
        </w:rPr>
        <w:t xml:space="preserve"> per opportuna competenza al Sig. Sindaco, al Sig. Preside</w:t>
      </w:r>
      <w:r w:rsidR="00143585">
        <w:rPr>
          <w:rFonts w:ascii="Verdana" w:hAnsi="Verdana"/>
          <w:color w:val="000000"/>
          <w:sz w:val="20"/>
        </w:rPr>
        <w:t xml:space="preserve">nte del Consiglio Comunale, ai Sigg. </w:t>
      </w:r>
      <w:r w:rsidR="00292052">
        <w:rPr>
          <w:rFonts w:ascii="Verdana" w:hAnsi="Verdana"/>
          <w:color w:val="000000"/>
          <w:sz w:val="20"/>
        </w:rPr>
        <w:t xml:space="preserve"> Assessori, ai sigg.ri Responsabili dei servizi, al Collegio dei Revisori dei Conti e all’OIV.</w:t>
      </w:r>
    </w:p>
    <w:p w:rsidR="005C343A" w:rsidRDefault="009B05F5"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p>
    <w:p w:rsidR="00292052" w:rsidRDefault="005C343A"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r w:rsidR="00292052">
        <w:rPr>
          <w:rFonts w:ascii="Verdana" w:hAnsi="Verdana"/>
          <w:color w:val="000000"/>
          <w:sz w:val="20"/>
        </w:rPr>
        <w:t>Infine si dispone la pubblicazione nel sito internet comunale – sezione “trasparenza, valutazione e merito”.</w:t>
      </w:r>
    </w:p>
    <w:p w:rsidR="00D61DA9" w:rsidRDefault="00D61DA9" w:rsidP="00292052">
      <w:pPr>
        <w:autoSpaceDE w:val="0"/>
        <w:autoSpaceDN w:val="0"/>
        <w:adjustRightInd w:val="0"/>
        <w:ind w:left="510" w:right="510"/>
        <w:jc w:val="both"/>
        <w:rPr>
          <w:rFonts w:ascii="Verdana" w:hAnsi="Verdana"/>
          <w:color w:val="000000"/>
          <w:sz w:val="20"/>
        </w:rPr>
      </w:pPr>
    </w:p>
    <w:p w:rsidR="00292052" w:rsidRDefault="00143585" w:rsidP="00292052">
      <w:pPr>
        <w:autoSpaceDE w:val="0"/>
        <w:autoSpaceDN w:val="0"/>
        <w:adjustRightInd w:val="0"/>
        <w:ind w:left="510" w:right="510"/>
        <w:jc w:val="both"/>
        <w:rPr>
          <w:rFonts w:ascii="Verdana" w:hAnsi="Verdana"/>
          <w:color w:val="000000"/>
          <w:sz w:val="20"/>
        </w:rPr>
      </w:pPr>
      <w:r>
        <w:rPr>
          <w:rFonts w:ascii="Verdana" w:hAnsi="Verdana"/>
          <w:color w:val="000000"/>
          <w:sz w:val="20"/>
        </w:rPr>
        <w:t xml:space="preserve">Mesagne </w:t>
      </w:r>
      <w:r w:rsidR="00EC5D71">
        <w:rPr>
          <w:rFonts w:ascii="Verdana" w:hAnsi="Verdana"/>
          <w:color w:val="000000"/>
          <w:sz w:val="20"/>
        </w:rPr>
        <w:t>2</w:t>
      </w:r>
      <w:r w:rsidR="00856391">
        <w:rPr>
          <w:rFonts w:ascii="Verdana" w:hAnsi="Verdana"/>
          <w:color w:val="000000"/>
          <w:sz w:val="20"/>
        </w:rPr>
        <w:t>3.10</w:t>
      </w:r>
      <w:r w:rsidR="00EC5D71">
        <w:rPr>
          <w:rFonts w:ascii="Verdana" w:hAnsi="Verdana"/>
          <w:color w:val="000000"/>
          <w:sz w:val="20"/>
        </w:rPr>
        <w:t>.2015</w:t>
      </w:r>
    </w:p>
    <w:p w:rsidR="00D61DA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ab/>
      </w:r>
      <w:r w:rsidRPr="00186BF9">
        <w:rPr>
          <w:rFonts w:ascii="Verdana" w:hAnsi="Verdana"/>
          <w:color w:val="000000"/>
          <w:sz w:val="20"/>
        </w:rPr>
        <w:tab/>
      </w:r>
      <w:r w:rsidRPr="00186BF9">
        <w:rPr>
          <w:rFonts w:ascii="Verdana" w:hAnsi="Verdana"/>
          <w:color w:val="000000"/>
          <w:sz w:val="20"/>
        </w:rPr>
        <w:tab/>
      </w:r>
      <w:r w:rsidRPr="00186BF9">
        <w:rPr>
          <w:rFonts w:ascii="Verdana" w:hAnsi="Verdana"/>
          <w:color w:val="000000"/>
          <w:sz w:val="20"/>
        </w:rPr>
        <w:tab/>
        <w:t xml:space="preserve">                      </w:t>
      </w:r>
      <w:r w:rsidRPr="00186BF9">
        <w:rPr>
          <w:rFonts w:ascii="Verdana" w:hAnsi="Verdana"/>
          <w:color w:val="000000"/>
          <w:sz w:val="20"/>
        </w:rPr>
        <w:tab/>
      </w:r>
      <w:r w:rsidRPr="00186BF9">
        <w:rPr>
          <w:rFonts w:ascii="Verdana" w:hAnsi="Verdana"/>
          <w:color w:val="000000"/>
          <w:sz w:val="20"/>
        </w:rPr>
        <w:tab/>
        <w:t xml:space="preserve">  </w:t>
      </w:r>
    </w:p>
    <w:p w:rsidR="00186BF9" w:rsidRPr="00186BF9" w:rsidRDefault="00D61DA9" w:rsidP="00D61DA9">
      <w:pPr>
        <w:autoSpaceDE w:val="0"/>
        <w:autoSpaceDN w:val="0"/>
        <w:adjustRightInd w:val="0"/>
        <w:ind w:left="6270" w:right="510" w:firstLine="210"/>
        <w:jc w:val="both"/>
        <w:rPr>
          <w:rFonts w:ascii="Verdana" w:hAnsi="Verdana"/>
          <w:color w:val="000000"/>
          <w:sz w:val="20"/>
        </w:rPr>
      </w:pPr>
      <w:r>
        <w:rPr>
          <w:rFonts w:ascii="Verdana" w:hAnsi="Verdana"/>
          <w:color w:val="000000"/>
          <w:sz w:val="20"/>
        </w:rPr>
        <w:t xml:space="preserve">  </w:t>
      </w:r>
      <w:r w:rsidR="00F94AD6">
        <w:rPr>
          <w:rFonts w:ascii="Verdana" w:hAnsi="Verdana"/>
          <w:color w:val="000000"/>
          <w:sz w:val="20"/>
        </w:rPr>
        <w:t xml:space="preserve"> </w:t>
      </w:r>
      <w:r w:rsidR="00186BF9" w:rsidRPr="00186BF9">
        <w:rPr>
          <w:rFonts w:ascii="Verdana" w:hAnsi="Verdana"/>
          <w:color w:val="000000"/>
          <w:sz w:val="20"/>
        </w:rPr>
        <w:t>Il Segretario Generale</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ab/>
      </w:r>
      <w:r w:rsidRPr="00186BF9">
        <w:rPr>
          <w:rFonts w:ascii="Verdana" w:hAnsi="Verdana"/>
          <w:color w:val="000000"/>
          <w:sz w:val="20"/>
        </w:rPr>
        <w:tab/>
        <w:t xml:space="preserve">      </w:t>
      </w:r>
      <w:r w:rsidRPr="00186BF9">
        <w:rPr>
          <w:rFonts w:ascii="Verdana" w:hAnsi="Verdana"/>
          <w:color w:val="000000"/>
          <w:sz w:val="20"/>
        </w:rPr>
        <w:tab/>
      </w:r>
      <w:r w:rsidRPr="00186BF9">
        <w:rPr>
          <w:rFonts w:ascii="Verdana" w:hAnsi="Verdana"/>
          <w:color w:val="000000"/>
          <w:sz w:val="20"/>
        </w:rPr>
        <w:tab/>
        <w:t xml:space="preserve">                  </w:t>
      </w:r>
      <w:r w:rsidR="00BB13C8">
        <w:rPr>
          <w:rFonts w:ascii="Verdana" w:hAnsi="Verdana"/>
          <w:color w:val="000000"/>
          <w:sz w:val="20"/>
        </w:rPr>
        <w:tab/>
      </w:r>
      <w:r w:rsidR="00BB13C8">
        <w:rPr>
          <w:rFonts w:ascii="Verdana" w:hAnsi="Verdana"/>
          <w:color w:val="000000"/>
          <w:sz w:val="20"/>
        </w:rPr>
        <w:tab/>
      </w:r>
      <w:r w:rsidR="00BB13C8">
        <w:rPr>
          <w:rFonts w:ascii="Verdana" w:hAnsi="Verdana"/>
          <w:color w:val="000000"/>
          <w:sz w:val="20"/>
        </w:rPr>
        <w:tab/>
      </w:r>
      <w:r w:rsidR="00BB13C8">
        <w:rPr>
          <w:rFonts w:ascii="Verdana" w:hAnsi="Verdana"/>
          <w:color w:val="000000"/>
          <w:sz w:val="20"/>
        </w:rPr>
        <w:tab/>
      </w:r>
      <w:r w:rsidR="0077718D">
        <w:rPr>
          <w:rFonts w:ascii="Verdana" w:hAnsi="Verdana"/>
          <w:color w:val="000000"/>
          <w:sz w:val="20"/>
        </w:rPr>
        <w:t>f.to</w:t>
      </w:r>
      <w:r w:rsidR="002A3678">
        <w:rPr>
          <w:rFonts w:ascii="Verdana" w:hAnsi="Verdana"/>
          <w:color w:val="000000"/>
          <w:sz w:val="20"/>
        </w:rPr>
        <w:t xml:space="preserve">  </w:t>
      </w:r>
      <w:r w:rsidRPr="00186BF9">
        <w:rPr>
          <w:rFonts w:ascii="Verdana" w:hAnsi="Verdana"/>
          <w:color w:val="000000"/>
          <w:sz w:val="20"/>
        </w:rPr>
        <w:t>Dott. Antonio Missere</w:t>
      </w:r>
    </w:p>
    <w:sectPr w:rsidR="00186BF9" w:rsidRPr="00186BF9" w:rsidSect="00D61DA9">
      <w:headerReference w:type="default" r:id="rId8"/>
      <w:footerReference w:type="default" r:id="rId9"/>
      <w:pgSz w:w="11906" w:h="16838"/>
      <w:pgMar w:top="2552" w:right="851" w:bottom="2268" w:left="851" w:header="709" w:footer="105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F4B" w:rsidRDefault="00D55F4B">
      <w:r>
        <w:separator/>
      </w:r>
    </w:p>
  </w:endnote>
  <w:endnote w:type="continuationSeparator" w:id="1">
    <w:p w:rsidR="00D55F4B" w:rsidRDefault="00D55F4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859"/>
      <w:docPartObj>
        <w:docPartGallery w:val="Page Numbers (Bottom of Page)"/>
        <w:docPartUnique/>
      </w:docPartObj>
    </w:sdtPr>
    <w:sdtContent>
      <w:p w:rsidR="00173BAF" w:rsidRDefault="00173BAF">
        <w:pPr>
          <w:pStyle w:val="Pidipagina"/>
          <w:jc w:val="center"/>
        </w:pPr>
        <w:fldSimple w:instr=" PAGE   \* MERGEFORMAT ">
          <w:r w:rsidR="002B54AF">
            <w:rPr>
              <w:noProof/>
            </w:rPr>
            <w:t>7</w:t>
          </w:r>
        </w:fldSimple>
      </w:p>
    </w:sdtContent>
  </w:sdt>
  <w:p w:rsidR="00173BAF" w:rsidRDefault="00173BAF">
    <w:pPr>
      <w:pStyle w:val="Pidipagina"/>
      <w:ind w:left="18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F4B" w:rsidRDefault="00D55F4B">
      <w:r>
        <w:separator/>
      </w:r>
    </w:p>
  </w:footnote>
  <w:footnote w:type="continuationSeparator" w:id="1">
    <w:p w:rsidR="00D55F4B" w:rsidRDefault="00D55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AF" w:rsidRDefault="00173BAF">
    <w:pPr>
      <w:pStyle w:val="Intestazione"/>
      <w:tabs>
        <w:tab w:val="clear" w:pos="8306"/>
        <w:tab w:val="right" w:pos="9498"/>
      </w:tabs>
      <w:ind w:left="-1276" w:right="-1192"/>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78.5pt;margin-top:45.75pt;width:252pt;height:36pt;z-index:251657728" filled="f" stroked="f">
          <v:textbox>
            <w:txbxContent>
              <w:p w:rsidR="00173BAF" w:rsidRDefault="00173BAF">
                <w:pPr>
                  <w:rPr>
                    <w:rFonts w:ascii="Arial" w:eastAsia="Times New Roman" w:hAnsi="Arial"/>
                    <w:color w:val="808080"/>
                    <w:sz w:val="16"/>
                  </w:rPr>
                </w:pPr>
                <w:r>
                  <w:rPr>
                    <w:rFonts w:ascii="Arial" w:eastAsia="Times New Roman" w:hAnsi="Arial"/>
                    <w:color w:val="808080"/>
                    <w:sz w:val="16"/>
                  </w:rPr>
                  <w:t xml:space="preserve">Servizio Affari Generali ed Istituzionali </w:t>
                </w:r>
              </w:p>
              <w:p w:rsidR="00173BAF" w:rsidRDefault="00173BAF">
                <w:r>
                  <w:rPr>
                    <w:rFonts w:ascii="Arial" w:eastAsia="Times New Roman" w:hAnsi="Arial"/>
                    <w:color w:val="808080"/>
                    <w:sz w:val="16"/>
                  </w:rPr>
                  <w:t xml:space="preserve">Ufficio Segreteria </w:t>
                </w:r>
              </w:p>
            </w:txbxContent>
          </v:textbox>
        </v:shape>
      </w:pict>
    </w:r>
    <w:r>
      <w:rPr>
        <w:noProof/>
      </w:rPr>
      <w:drawing>
        <wp:inline distT="0" distB="0" distL="0" distR="0">
          <wp:extent cx="6477000" cy="981075"/>
          <wp:effectExtent l="19050" t="0" r="0" b="0"/>
          <wp:docPr id="1" name="Immagine 1" descr="intestazione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lettera"/>
                  <pic:cNvPicPr>
                    <a:picLocks noChangeAspect="1" noChangeArrowheads="1"/>
                  </pic:cNvPicPr>
                </pic:nvPicPr>
                <pic:blipFill>
                  <a:blip r:embed="rId1"/>
                  <a:srcRect/>
                  <a:stretch>
                    <a:fillRect/>
                  </a:stretch>
                </pic:blipFill>
                <pic:spPr bwMode="auto">
                  <a:xfrm>
                    <a:off x="0" y="0"/>
                    <a:ext cx="647700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5F8"/>
    <w:multiLevelType w:val="hybridMultilevel"/>
    <w:tmpl w:val="5C386B0A"/>
    <w:lvl w:ilvl="0" w:tplc="749C2428">
      <w:start w:val="1"/>
      <w:numFmt w:val="decimal"/>
      <w:lvlText w:val="%1)"/>
      <w:lvlJc w:val="left"/>
      <w:pPr>
        <w:ind w:left="870" w:hanging="360"/>
      </w:pPr>
      <w:rPr>
        <w:rFonts w:ascii="Verdana" w:hAnsi="Verdana" w:hint="default"/>
        <w:b w:val="0"/>
        <w:i w:val="0"/>
        <w:color w:val="000000"/>
        <w:sz w:val="2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
    <w:nsid w:val="012174C4"/>
    <w:multiLevelType w:val="hybridMultilevel"/>
    <w:tmpl w:val="738EADDE"/>
    <w:lvl w:ilvl="0" w:tplc="B298223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
    <w:nsid w:val="0153080C"/>
    <w:multiLevelType w:val="hybridMultilevel"/>
    <w:tmpl w:val="ACBE6964"/>
    <w:lvl w:ilvl="0" w:tplc="2D7E9C6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
    <w:nsid w:val="0B086316"/>
    <w:multiLevelType w:val="hybridMultilevel"/>
    <w:tmpl w:val="D8D853FE"/>
    <w:lvl w:ilvl="0" w:tplc="8A7AF95A">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4">
    <w:nsid w:val="0BEC16CD"/>
    <w:multiLevelType w:val="hybridMultilevel"/>
    <w:tmpl w:val="B292318E"/>
    <w:lvl w:ilvl="0" w:tplc="D406A9F6">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5">
    <w:nsid w:val="15341D74"/>
    <w:multiLevelType w:val="hybridMultilevel"/>
    <w:tmpl w:val="8440252A"/>
    <w:lvl w:ilvl="0" w:tplc="F05473C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6">
    <w:nsid w:val="16CD79E2"/>
    <w:multiLevelType w:val="hybridMultilevel"/>
    <w:tmpl w:val="F3209D84"/>
    <w:lvl w:ilvl="0" w:tplc="B2D6353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7">
    <w:nsid w:val="18AB0C4E"/>
    <w:multiLevelType w:val="hybridMultilevel"/>
    <w:tmpl w:val="EAA2E404"/>
    <w:lvl w:ilvl="0" w:tplc="255A3DA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8">
    <w:nsid w:val="1CE82A80"/>
    <w:multiLevelType w:val="hybridMultilevel"/>
    <w:tmpl w:val="D8245A24"/>
    <w:lvl w:ilvl="0" w:tplc="716832EC">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9">
    <w:nsid w:val="1EF0261E"/>
    <w:multiLevelType w:val="hybridMultilevel"/>
    <w:tmpl w:val="210E77D8"/>
    <w:lvl w:ilvl="0" w:tplc="67603492">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0">
    <w:nsid w:val="1FF81C45"/>
    <w:multiLevelType w:val="hybridMultilevel"/>
    <w:tmpl w:val="674ADA8E"/>
    <w:lvl w:ilvl="0" w:tplc="28C698CC">
      <w:start w:val="1"/>
      <w:numFmt w:val="decimal"/>
      <w:lvlText w:val="%1)"/>
      <w:lvlJc w:val="left"/>
      <w:pPr>
        <w:ind w:left="870" w:hanging="360"/>
      </w:pPr>
      <w:rPr>
        <w:rFonts w:hint="default"/>
        <w:b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1">
    <w:nsid w:val="1FFE7FAD"/>
    <w:multiLevelType w:val="hybridMultilevel"/>
    <w:tmpl w:val="35929C90"/>
    <w:lvl w:ilvl="0" w:tplc="E22088E0">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2">
    <w:nsid w:val="22F964F5"/>
    <w:multiLevelType w:val="hybridMultilevel"/>
    <w:tmpl w:val="DF2EA5B6"/>
    <w:lvl w:ilvl="0" w:tplc="B5F0668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3">
    <w:nsid w:val="2370262A"/>
    <w:multiLevelType w:val="hybridMultilevel"/>
    <w:tmpl w:val="B016CCEC"/>
    <w:lvl w:ilvl="0" w:tplc="CAEEAF82">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4">
    <w:nsid w:val="27FE01C5"/>
    <w:multiLevelType w:val="hybridMultilevel"/>
    <w:tmpl w:val="BB1E193C"/>
    <w:lvl w:ilvl="0" w:tplc="7C66E55C">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5">
    <w:nsid w:val="2BD83720"/>
    <w:multiLevelType w:val="hybridMultilevel"/>
    <w:tmpl w:val="2D4E8BBC"/>
    <w:lvl w:ilvl="0" w:tplc="78FAA4D0">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6">
    <w:nsid w:val="34CA5815"/>
    <w:multiLevelType w:val="hybridMultilevel"/>
    <w:tmpl w:val="FA368922"/>
    <w:lvl w:ilvl="0" w:tplc="6A6E54D2">
      <w:start w:val="1"/>
      <w:numFmt w:val="decimal"/>
      <w:lvlText w:val="%1)"/>
      <w:lvlJc w:val="left"/>
      <w:pPr>
        <w:ind w:left="870" w:hanging="360"/>
      </w:pPr>
      <w:rPr>
        <w:rFonts w:hint="default"/>
        <w:b w:val="0"/>
        <w:i w:val="0"/>
        <w:u w:val="none"/>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7">
    <w:nsid w:val="354D01A1"/>
    <w:multiLevelType w:val="hybridMultilevel"/>
    <w:tmpl w:val="5608D7E2"/>
    <w:lvl w:ilvl="0" w:tplc="801052EE">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8">
    <w:nsid w:val="3A911361"/>
    <w:multiLevelType w:val="hybridMultilevel"/>
    <w:tmpl w:val="F05A638E"/>
    <w:lvl w:ilvl="0" w:tplc="17E88DD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9">
    <w:nsid w:val="40FE13EC"/>
    <w:multiLevelType w:val="hybridMultilevel"/>
    <w:tmpl w:val="70444AF6"/>
    <w:lvl w:ilvl="0" w:tplc="14DA61AE">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0">
    <w:nsid w:val="45C43833"/>
    <w:multiLevelType w:val="hybridMultilevel"/>
    <w:tmpl w:val="95BCDB88"/>
    <w:lvl w:ilvl="0" w:tplc="01FEB3A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1">
    <w:nsid w:val="4611425A"/>
    <w:multiLevelType w:val="hybridMultilevel"/>
    <w:tmpl w:val="FE4C5AC8"/>
    <w:lvl w:ilvl="0" w:tplc="156C4590">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2">
    <w:nsid w:val="4BAC4262"/>
    <w:multiLevelType w:val="hybridMultilevel"/>
    <w:tmpl w:val="14FC6718"/>
    <w:lvl w:ilvl="0" w:tplc="DC6C9936">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3">
    <w:nsid w:val="536042C7"/>
    <w:multiLevelType w:val="hybridMultilevel"/>
    <w:tmpl w:val="B7B677E0"/>
    <w:lvl w:ilvl="0" w:tplc="8928588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4">
    <w:nsid w:val="576450B7"/>
    <w:multiLevelType w:val="hybridMultilevel"/>
    <w:tmpl w:val="A7260C9A"/>
    <w:lvl w:ilvl="0" w:tplc="95CE6C34">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5">
    <w:nsid w:val="5963757B"/>
    <w:multiLevelType w:val="hybridMultilevel"/>
    <w:tmpl w:val="57ACF126"/>
    <w:lvl w:ilvl="0" w:tplc="58FE7F2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6">
    <w:nsid w:val="5C4A4A96"/>
    <w:multiLevelType w:val="hybridMultilevel"/>
    <w:tmpl w:val="ADF4DAA6"/>
    <w:lvl w:ilvl="0" w:tplc="B6CAFEE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7">
    <w:nsid w:val="5CC36E20"/>
    <w:multiLevelType w:val="hybridMultilevel"/>
    <w:tmpl w:val="E0A850E2"/>
    <w:lvl w:ilvl="0" w:tplc="63ECAB9A">
      <w:start w:val="1"/>
      <w:numFmt w:val="decimal"/>
      <w:lvlText w:val="%1)"/>
      <w:lvlJc w:val="left"/>
      <w:pPr>
        <w:ind w:left="870" w:hanging="360"/>
      </w:pPr>
      <w:rPr>
        <w:rFonts w:hint="default"/>
        <w:b/>
        <w:i/>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8">
    <w:nsid w:val="5CC65414"/>
    <w:multiLevelType w:val="hybridMultilevel"/>
    <w:tmpl w:val="88FC8B78"/>
    <w:lvl w:ilvl="0" w:tplc="D55A6002">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9">
    <w:nsid w:val="60E16512"/>
    <w:multiLevelType w:val="hybridMultilevel"/>
    <w:tmpl w:val="771AA402"/>
    <w:lvl w:ilvl="0" w:tplc="569AA5C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0">
    <w:nsid w:val="63101810"/>
    <w:multiLevelType w:val="hybridMultilevel"/>
    <w:tmpl w:val="A18CFFD4"/>
    <w:lvl w:ilvl="0" w:tplc="C5FAA73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1">
    <w:nsid w:val="70EB333D"/>
    <w:multiLevelType w:val="hybridMultilevel"/>
    <w:tmpl w:val="AD74EEF8"/>
    <w:lvl w:ilvl="0" w:tplc="4026759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2">
    <w:nsid w:val="718F5D7B"/>
    <w:multiLevelType w:val="hybridMultilevel"/>
    <w:tmpl w:val="304C4268"/>
    <w:lvl w:ilvl="0" w:tplc="0D40B52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3">
    <w:nsid w:val="71976B62"/>
    <w:multiLevelType w:val="hybridMultilevel"/>
    <w:tmpl w:val="0B94733C"/>
    <w:lvl w:ilvl="0" w:tplc="A27E699C">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4">
    <w:nsid w:val="79AB75FF"/>
    <w:multiLevelType w:val="hybridMultilevel"/>
    <w:tmpl w:val="CCA21C7C"/>
    <w:lvl w:ilvl="0" w:tplc="A18C270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5">
    <w:nsid w:val="7B634B0C"/>
    <w:multiLevelType w:val="hybridMultilevel"/>
    <w:tmpl w:val="D6A2B45C"/>
    <w:lvl w:ilvl="0" w:tplc="5C801C9C">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6">
    <w:nsid w:val="7C075FC2"/>
    <w:multiLevelType w:val="hybridMultilevel"/>
    <w:tmpl w:val="4B3CA1F0"/>
    <w:lvl w:ilvl="0" w:tplc="7BBC4B26">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7">
    <w:nsid w:val="7E7D5619"/>
    <w:multiLevelType w:val="hybridMultilevel"/>
    <w:tmpl w:val="89BEABE0"/>
    <w:lvl w:ilvl="0" w:tplc="A3B0097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8">
    <w:nsid w:val="7EE31DB0"/>
    <w:multiLevelType w:val="hybridMultilevel"/>
    <w:tmpl w:val="71ECED64"/>
    <w:lvl w:ilvl="0" w:tplc="C060A228">
      <w:start w:val="1"/>
      <w:numFmt w:val="decimal"/>
      <w:lvlText w:val="%1)"/>
      <w:lvlJc w:val="left"/>
      <w:pPr>
        <w:ind w:left="870" w:hanging="360"/>
      </w:pPr>
      <w:rPr>
        <w:rFonts w:hint="default"/>
        <w:b w:val="0"/>
        <w:i w:val="0"/>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9">
    <w:nsid w:val="7F746506"/>
    <w:multiLevelType w:val="hybridMultilevel"/>
    <w:tmpl w:val="BFA0E0B2"/>
    <w:lvl w:ilvl="0" w:tplc="8A2C4642">
      <w:start w:val="1"/>
      <w:numFmt w:val="decimal"/>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num w:numId="1">
    <w:abstractNumId w:val="21"/>
  </w:num>
  <w:num w:numId="2">
    <w:abstractNumId w:val="10"/>
  </w:num>
  <w:num w:numId="3">
    <w:abstractNumId w:val="6"/>
  </w:num>
  <w:num w:numId="4">
    <w:abstractNumId w:val="3"/>
  </w:num>
  <w:num w:numId="5">
    <w:abstractNumId w:val="1"/>
  </w:num>
  <w:num w:numId="6">
    <w:abstractNumId w:val="4"/>
  </w:num>
  <w:num w:numId="7">
    <w:abstractNumId w:val="34"/>
  </w:num>
  <w:num w:numId="8">
    <w:abstractNumId w:val="0"/>
  </w:num>
  <w:num w:numId="9">
    <w:abstractNumId w:val="28"/>
  </w:num>
  <w:num w:numId="10">
    <w:abstractNumId w:val="20"/>
  </w:num>
  <w:num w:numId="11">
    <w:abstractNumId w:val="29"/>
  </w:num>
  <w:num w:numId="12">
    <w:abstractNumId w:val="8"/>
  </w:num>
  <w:num w:numId="13">
    <w:abstractNumId w:val="14"/>
  </w:num>
  <w:num w:numId="14">
    <w:abstractNumId w:val="19"/>
  </w:num>
  <w:num w:numId="15">
    <w:abstractNumId w:val="9"/>
  </w:num>
  <w:num w:numId="16">
    <w:abstractNumId w:val="23"/>
  </w:num>
  <w:num w:numId="17">
    <w:abstractNumId w:val="36"/>
  </w:num>
  <w:num w:numId="18">
    <w:abstractNumId w:val="33"/>
  </w:num>
  <w:num w:numId="19">
    <w:abstractNumId w:val="5"/>
  </w:num>
  <w:num w:numId="20">
    <w:abstractNumId w:val="30"/>
  </w:num>
  <w:num w:numId="21">
    <w:abstractNumId w:val="22"/>
  </w:num>
  <w:num w:numId="22">
    <w:abstractNumId w:val="2"/>
  </w:num>
  <w:num w:numId="23">
    <w:abstractNumId w:val="15"/>
  </w:num>
  <w:num w:numId="24">
    <w:abstractNumId w:val="26"/>
  </w:num>
  <w:num w:numId="25">
    <w:abstractNumId w:val="37"/>
  </w:num>
  <w:num w:numId="26">
    <w:abstractNumId w:val="12"/>
  </w:num>
  <w:num w:numId="27">
    <w:abstractNumId w:val="24"/>
  </w:num>
  <w:num w:numId="28">
    <w:abstractNumId w:val="13"/>
  </w:num>
  <w:num w:numId="29">
    <w:abstractNumId w:val="25"/>
  </w:num>
  <w:num w:numId="30">
    <w:abstractNumId w:val="7"/>
  </w:num>
  <w:num w:numId="31">
    <w:abstractNumId w:val="27"/>
  </w:num>
  <w:num w:numId="32">
    <w:abstractNumId w:val="17"/>
  </w:num>
  <w:num w:numId="33">
    <w:abstractNumId w:val="16"/>
  </w:num>
  <w:num w:numId="34">
    <w:abstractNumId w:val="18"/>
  </w:num>
  <w:num w:numId="35">
    <w:abstractNumId w:val="32"/>
  </w:num>
  <w:num w:numId="36">
    <w:abstractNumId w:val="31"/>
  </w:num>
  <w:num w:numId="37">
    <w:abstractNumId w:val="38"/>
  </w:num>
  <w:num w:numId="38">
    <w:abstractNumId w:val="35"/>
  </w:num>
  <w:num w:numId="39">
    <w:abstractNumId w:val="11"/>
  </w:num>
  <w:num w:numId="40">
    <w:abstractNumId w:val="3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053791"/>
    <w:rsid w:val="00013F58"/>
    <w:rsid w:val="00017D05"/>
    <w:rsid w:val="00034AC8"/>
    <w:rsid w:val="00053791"/>
    <w:rsid w:val="00060530"/>
    <w:rsid w:val="00066F92"/>
    <w:rsid w:val="0007695B"/>
    <w:rsid w:val="000846AA"/>
    <w:rsid w:val="000A21F0"/>
    <w:rsid w:val="000A3C73"/>
    <w:rsid w:val="000A54FE"/>
    <w:rsid w:val="000A74FC"/>
    <w:rsid w:val="001003AD"/>
    <w:rsid w:val="00123287"/>
    <w:rsid w:val="00126242"/>
    <w:rsid w:val="0013025D"/>
    <w:rsid w:val="00141A03"/>
    <w:rsid w:val="00143585"/>
    <w:rsid w:val="001471E6"/>
    <w:rsid w:val="0016146B"/>
    <w:rsid w:val="00161BF1"/>
    <w:rsid w:val="0016276B"/>
    <w:rsid w:val="00173BAF"/>
    <w:rsid w:val="00175C0F"/>
    <w:rsid w:val="00186BF9"/>
    <w:rsid w:val="001A234B"/>
    <w:rsid w:val="001C5373"/>
    <w:rsid w:val="001D50EB"/>
    <w:rsid w:val="001F1DE3"/>
    <w:rsid w:val="001F343D"/>
    <w:rsid w:val="002047B5"/>
    <w:rsid w:val="00231346"/>
    <w:rsid w:val="00243D8C"/>
    <w:rsid w:val="00251FBE"/>
    <w:rsid w:val="00261245"/>
    <w:rsid w:val="002625FC"/>
    <w:rsid w:val="00270D56"/>
    <w:rsid w:val="00273A74"/>
    <w:rsid w:val="002802A7"/>
    <w:rsid w:val="00292052"/>
    <w:rsid w:val="00296046"/>
    <w:rsid w:val="002A20DD"/>
    <w:rsid w:val="002A3678"/>
    <w:rsid w:val="002B54AF"/>
    <w:rsid w:val="002B5F98"/>
    <w:rsid w:val="002C400D"/>
    <w:rsid w:val="002D3D43"/>
    <w:rsid w:val="002D5383"/>
    <w:rsid w:val="002D7A32"/>
    <w:rsid w:val="00301642"/>
    <w:rsid w:val="003022BD"/>
    <w:rsid w:val="00314A84"/>
    <w:rsid w:val="00325319"/>
    <w:rsid w:val="003411F6"/>
    <w:rsid w:val="00353D8D"/>
    <w:rsid w:val="0035679E"/>
    <w:rsid w:val="003A0CDA"/>
    <w:rsid w:val="003A7DE6"/>
    <w:rsid w:val="003C0D9D"/>
    <w:rsid w:val="003C62FD"/>
    <w:rsid w:val="003C75AC"/>
    <w:rsid w:val="003D191B"/>
    <w:rsid w:val="003D49DC"/>
    <w:rsid w:val="003E3B1E"/>
    <w:rsid w:val="003F787A"/>
    <w:rsid w:val="00443C3E"/>
    <w:rsid w:val="00446B27"/>
    <w:rsid w:val="004514B0"/>
    <w:rsid w:val="00451A75"/>
    <w:rsid w:val="0045465B"/>
    <w:rsid w:val="004665F2"/>
    <w:rsid w:val="0047665C"/>
    <w:rsid w:val="0048540C"/>
    <w:rsid w:val="004911DF"/>
    <w:rsid w:val="004F1E67"/>
    <w:rsid w:val="0050459A"/>
    <w:rsid w:val="005203C6"/>
    <w:rsid w:val="00520CAF"/>
    <w:rsid w:val="005224E2"/>
    <w:rsid w:val="0053530D"/>
    <w:rsid w:val="00536F76"/>
    <w:rsid w:val="00540B9A"/>
    <w:rsid w:val="00544AB9"/>
    <w:rsid w:val="00547D52"/>
    <w:rsid w:val="00563FA5"/>
    <w:rsid w:val="00583EE0"/>
    <w:rsid w:val="00587329"/>
    <w:rsid w:val="005C343A"/>
    <w:rsid w:val="005E01F8"/>
    <w:rsid w:val="005E6254"/>
    <w:rsid w:val="005F0AFD"/>
    <w:rsid w:val="00601619"/>
    <w:rsid w:val="006034CD"/>
    <w:rsid w:val="00604FB6"/>
    <w:rsid w:val="00607174"/>
    <w:rsid w:val="006130B3"/>
    <w:rsid w:val="00625B03"/>
    <w:rsid w:val="00625C90"/>
    <w:rsid w:val="00670DAD"/>
    <w:rsid w:val="006B0B73"/>
    <w:rsid w:val="006B4A55"/>
    <w:rsid w:val="006C4592"/>
    <w:rsid w:val="006C7BEE"/>
    <w:rsid w:val="006D6F5C"/>
    <w:rsid w:val="0071371B"/>
    <w:rsid w:val="00752434"/>
    <w:rsid w:val="00775D32"/>
    <w:rsid w:val="0077718D"/>
    <w:rsid w:val="00783BB1"/>
    <w:rsid w:val="00792A3E"/>
    <w:rsid w:val="007C1680"/>
    <w:rsid w:val="007F2BFC"/>
    <w:rsid w:val="007F4C69"/>
    <w:rsid w:val="00835A6E"/>
    <w:rsid w:val="00847DBD"/>
    <w:rsid w:val="00856391"/>
    <w:rsid w:val="0089416C"/>
    <w:rsid w:val="008943E1"/>
    <w:rsid w:val="00895374"/>
    <w:rsid w:val="008A5F68"/>
    <w:rsid w:val="008B1841"/>
    <w:rsid w:val="008D287E"/>
    <w:rsid w:val="00904CC3"/>
    <w:rsid w:val="0092464C"/>
    <w:rsid w:val="00924D7D"/>
    <w:rsid w:val="009337D6"/>
    <w:rsid w:val="0093407B"/>
    <w:rsid w:val="00934669"/>
    <w:rsid w:val="009365F4"/>
    <w:rsid w:val="00974B7A"/>
    <w:rsid w:val="00994F09"/>
    <w:rsid w:val="009A2766"/>
    <w:rsid w:val="009B05F5"/>
    <w:rsid w:val="009C4742"/>
    <w:rsid w:val="00A3009A"/>
    <w:rsid w:val="00A332D4"/>
    <w:rsid w:val="00A72F8E"/>
    <w:rsid w:val="00AB3D8E"/>
    <w:rsid w:val="00AD0391"/>
    <w:rsid w:val="00AD419B"/>
    <w:rsid w:val="00AF279A"/>
    <w:rsid w:val="00B10964"/>
    <w:rsid w:val="00B128C6"/>
    <w:rsid w:val="00B24740"/>
    <w:rsid w:val="00B26FD3"/>
    <w:rsid w:val="00B35B9E"/>
    <w:rsid w:val="00B36D62"/>
    <w:rsid w:val="00B716A7"/>
    <w:rsid w:val="00B94F47"/>
    <w:rsid w:val="00BB13C8"/>
    <w:rsid w:val="00BC31CC"/>
    <w:rsid w:val="00BE2899"/>
    <w:rsid w:val="00C1289A"/>
    <w:rsid w:val="00C21BEF"/>
    <w:rsid w:val="00C303D9"/>
    <w:rsid w:val="00C416AD"/>
    <w:rsid w:val="00C4293C"/>
    <w:rsid w:val="00C55B4B"/>
    <w:rsid w:val="00C62529"/>
    <w:rsid w:val="00C64095"/>
    <w:rsid w:val="00C67F29"/>
    <w:rsid w:val="00C71A3B"/>
    <w:rsid w:val="00C74BF1"/>
    <w:rsid w:val="00CA203B"/>
    <w:rsid w:val="00CF7F73"/>
    <w:rsid w:val="00D155DD"/>
    <w:rsid w:val="00D21D60"/>
    <w:rsid w:val="00D21F46"/>
    <w:rsid w:val="00D337F4"/>
    <w:rsid w:val="00D33DA6"/>
    <w:rsid w:val="00D41E6B"/>
    <w:rsid w:val="00D42039"/>
    <w:rsid w:val="00D436B6"/>
    <w:rsid w:val="00D55F4B"/>
    <w:rsid w:val="00D61924"/>
    <w:rsid w:val="00D61DA9"/>
    <w:rsid w:val="00D868BA"/>
    <w:rsid w:val="00D87999"/>
    <w:rsid w:val="00DA0CD7"/>
    <w:rsid w:val="00DD014A"/>
    <w:rsid w:val="00DD3039"/>
    <w:rsid w:val="00E21C22"/>
    <w:rsid w:val="00E259F7"/>
    <w:rsid w:val="00E313EA"/>
    <w:rsid w:val="00E47879"/>
    <w:rsid w:val="00E479F0"/>
    <w:rsid w:val="00E57134"/>
    <w:rsid w:val="00E72751"/>
    <w:rsid w:val="00E73D75"/>
    <w:rsid w:val="00E73DE6"/>
    <w:rsid w:val="00E93689"/>
    <w:rsid w:val="00E96C6B"/>
    <w:rsid w:val="00EC5D71"/>
    <w:rsid w:val="00ED1149"/>
    <w:rsid w:val="00ED64EF"/>
    <w:rsid w:val="00ED7CFD"/>
    <w:rsid w:val="00EF1344"/>
    <w:rsid w:val="00EF5729"/>
    <w:rsid w:val="00F17151"/>
    <w:rsid w:val="00F235EE"/>
    <w:rsid w:val="00F75B5B"/>
    <w:rsid w:val="00F774F8"/>
    <w:rsid w:val="00F80347"/>
    <w:rsid w:val="00F81192"/>
    <w:rsid w:val="00F92D62"/>
    <w:rsid w:val="00F94AD6"/>
    <w:rsid w:val="00FA0D98"/>
    <w:rsid w:val="00FD067F"/>
    <w:rsid w:val="00FD4957"/>
    <w:rsid w:val="00FE0A85"/>
    <w:rsid w:val="00FE6A6F"/>
    <w:rsid w:val="00FF01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841"/>
    <w:rPr>
      <w:sz w:val="24"/>
    </w:rPr>
  </w:style>
  <w:style w:type="paragraph" w:styleId="Titolo2">
    <w:name w:val="heading 2"/>
    <w:basedOn w:val="Normale"/>
    <w:link w:val="Titolo2Carattere"/>
    <w:uiPriority w:val="9"/>
    <w:qFormat/>
    <w:rsid w:val="00186BF9"/>
    <w:pPr>
      <w:spacing w:before="100" w:beforeAutospacing="1" w:after="100"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B1841"/>
    <w:pPr>
      <w:tabs>
        <w:tab w:val="center" w:pos="4153"/>
        <w:tab w:val="right" w:pos="8306"/>
      </w:tabs>
    </w:pPr>
  </w:style>
  <w:style w:type="paragraph" w:styleId="Pidipagina">
    <w:name w:val="footer"/>
    <w:basedOn w:val="Normale"/>
    <w:link w:val="PidipaginaCarattere"/>
    <w:uiPriority w:val="99"/>
    <w:rsid w:val="008B1841"/>
    <w:pPr>
      <w:tabs>
        <w:tab w:val="center" w:pos="4153"/>
        <w:tab w:val="right" w:pos="8306"/>
      </w:tabs>
    </w:pPr>
  </w:style>
  <w:style w:type="paragraph" w:styleId="Rientrocorpodeltesto">
    <w:name w:val="Body Text Indent"/>
    <w:basedOn w:val="Normale"/>
    <w:semiHidden/>
    <w:rsid w:val="008B1841"/>
    <w:pPr>
      <w:ind w:left="1843"/>
      <w:jc w:val="both"/>
    </w:pPr>
    <w:rPr>
      <w:color w:val="000000"/>
      <w:sz w:val="20"/>
    </w:rPr>
  </w:style>
  <w:style w:type="character" w:styleId="Collegamentoipertestuale">
    <w:name w:val="Hyperlink"/>
    <w:basedOn w:val="Carpredefinitoparagrafo"/>
    <w:semiHidden/>
    <w:rsid w:val="008B1841"/>
    <w:rPr>
      <w:color w:val="0000FF"/>
      <w:u w:val="single"/>
    </w:rPr>
  </w:style>
  <w:style w:type="paragraph" w:styleId="NormaleWeb">
    <w:name w:val="Normal (Web)"/>
    <w:basedOn w:val="Normale"/>
    <w:semiHidden/>
    <w:rsid w:val="008B1841"/>
    <w:pPr>
      <w:spacing w:before="100" w:beforeAutospacing="1" w:after="119"/>
    </w:pPr>
    <w:rPr>
      <w:rFonts w:ascii="Arial Unicode MS" w:eastAsia="Arial Unicode MS" w:hAnsi="Arial Unicode MS" w:cs="Arial Unicode MS"/>
      <w:szCs w:val="24"/>
    </w:rPr>
  </w:style>
  <w:style w:type="character" w:styleId="Collegamentovisitato">
    <w:name w:val="FollowedHyperlink"/>
    <w:basedOn w:val="Carpredefinitoparagrafo"/>
    <w:semiHidden/>
    <w:rsid w:val="008B1841"/>
    <w:rPr>
      <w:color w:val="800080"/>
      <w:u w:val="single"/>
    </w:rPr>
  </w:style>
  <w:style w:type="paragraph" w:styleId="Paragrafoelenco">
    <w:name w:val="List Paragraph"/>
    <w:basedOn w:val="Normale"/>
    <w:uiPriority w:val="34"/>
    <w:qFormat/>
    <w:rsid w:val="00F92D62"/>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186B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BF9"/>
    <w:rPr>
      <w:rFonts w:ascii="Tahoma" w:hAnsi="Tahoma" w:cs="Tahoma"/>
      <w:sz w:val="16"/>
      <w:szCs w:val="16"/>
    </w:rPr>
  </w:style>
  <w:style w:type="character" w:customStyle="1" w:styleId="Titolo2Carattere">
    <w:name w:val="Titolo 2 Carattere"/>
    <w:basedOn w:val="Carpredefinitoparagrafo"/>
    <w:link w:val="Titolo2"/>
    <w:uiPriority w:val="9"/>
    <w:rsid w:val="00186BF9"/>
    <w:rPr>
      <w:rFonts w:ascii="Times New Roman" w:eastAsia="Times New Roman" w:hAnsi="Times New Roman"/>
      <w:b/>
      <w:bCs/>
      <w:sz w:val="36"/>
      <w:szCs w:val="36"/>
    </w:rPr>
  </w:style>
  <w:style w:type="paragraph" w:customStyle="1" w:styleId="Default">
    <w:name w:val="Default"/>
    <w:rsid w:val="00186BF9"/>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Carpredefinitoparagrafo"/>
    <w:rsid w:val="00186BF9"/>
  </w:style>
  <w:style w:type="character" w:customStyle="1" w:styleId="PidipaginaCarattere">
    <w:name w:val="Piè di pagina Carattere"/>
    <w:basedOn w:val="Carpredefinitoparagrafo"/>
    <w:link w:val="Pidipagina"/>
    <w:uiPriority w:val="99"/>
    <w:rsid w:val="002A3678"/>
    <w:rPr>
      <w:sz w:val="24"/>
    </w:rPr>
  </w:style>
</w:styles>
</file>

<file path=word/webSettings.xml><?xml version="1.0" encoding="utf-8"?>
<w:webSettings xmlns:r="http://schemas.openxmlformats.org/officeDocument/2006/relationships" xmlns:w="http://schemas.openxmlformats.org/wordprocessingml/2006/main">
  <w:divs>
    <w:div w:id="821391290">
      <w:bodyDiv w:val="1"/>
      <w:marLeft w:val="0"/>
      <w:marRight w:val="0"/>
      <w:marTop w:val="0"/>
      <w:marBottom w:val="0"/>
      <w:divBdr>
        <w:top w:val="none" w:sz="0" w:space="0" w:color="auto"/>
        <w:left w:val="none" w:sz="0" w:space="0" w:color="auto"/>
        <w:bottom w:val="none" w:sz="0" w:space="0" w:color="auto"/>
        <w:right w:val="none" w:sz="0" w:space="0" w:color="auto"/>
      </w:divBdr>
    </w:div>
    <w:div w:id="13738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zia.campana\AppData\Roaming\Microsoft\Templates\CARTA%20INTESTATA%20SEGRETE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A947-87EB-4086-AF30-A48EE0D0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SEGRETERIA.dotx</Template>
  <TotalTime>142</TotalTime>
  <Pages>7</Pages>
  <Words>1642</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Egregio Signor</vt:lpstr>
    </vt:vector>
  </TitlesOfParts>
  <Company>comune di mesagne</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dc:title>
  <dc:creator>patrizia.campana</dc:creator>
  <cp:lastModifiedBy>patrizia.campana</cp:lastModifiedBy>
  <cp:revision>5</cp:revision>
  <cp:lastPrinted>2015-06-04T07:55:00Z</cp:lastPrinted>
  <dcterms:created xsi:type="dcterms:W3CDTF">2015-11-16T10:07:00Z</dcterms:created>
  <dcterms:modified xsi:type="dcterms:W3CDTF">2015-11-16T12:51:00Z</dcterms:modified>
</cp:coreProperties>
</file>