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B2" w:rsidRPr="00E032F2" w:rsidRDefault="002600B2" w:rsidP="002600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</w:rPr>
      </w:pPr>
    </w:p>
    <w:p w:rsidR="002600B2" w:rsidRPr="00EA7126" w:rsidRDefault="002600B2" w:rsidP="002600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VERBALE n. 1 del 06.02.2018</w:t>
      </w:r>
    </w:p>
    <w:p w:rsidR="002600B2" w:rsidRPr="00EA7126" w:rsidRDefault="002600B2" w:rsidP="002600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</w:rPr>
      </w:pPr>
    </w:p>
    <w:p w:rsidR="002600B2" w:rsidRPr="00EA7126" w:rsidRDefault="002600B2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 xml:space="preserve">L’anno duemiladiciotto, il giorno sei del mese di febbraio, alle ore 12.00, presso la sede della Amministrazione Comunale, si è riunito l’Organismo Indipendente di Valutazione, </w:t>
      </w:r>
      <w:r w:rsidR="00AF17C4" w:rsidRPr="00EA7126">
        <w:rPr>
          <w:rFonts w:asciiTheme="majorHAnsi" w:hAnsiTheme="majorHAnsi" w:cs="Garamond"/>
        </w:rPr>
        <w:t>per discutere il seguente ordine del giorno: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>1) insediamento dell</w:t>
      </w:r>
      <w:r w:rsidR="00E032F2" w:rsidRPr="00EA7126">
        <w:rPr>
          <w:rFonts w:asciiTheme="majorHAnsi" w:hAnsiTheme="majorHAnsi" w:cs="Arial"/>
        </w:rPr>
        <w:t>’</w:t>
      </w:r>
      <w:r w:rsidRPr="00EA7126">
        <w:rPr>
          <w:rFonts w:asciiTheme="majorHAnsi" w:hAnsiTheme="majorHAnsi" w:cs="Arial"/>
        </w:rPr>
        <w:t>Organismo Indipendente di Valutazione;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>2) pianificazione dei lavori dell'Organismo.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>Sono presenti: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>- Dr. Flavio Maria Roseto</w:t>
      </w:r>
      <w:r w:rsidRPr="00EA7126">
        <w:rPr>
          <w:rFonts w:asciiTheme="majorHAnsi" w:hAnsiTheme="majorHAnsi" w:cs="Arial"/>
        </w:rPr>
        <w:tab/>
        <w:t>Presidente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>- Dr.ssa Carola De Donno</w:t>
      </w:r>
      <w:r w:rsidRPr="00EA7126">
        <w:rPr>
          <w:rFonts w:asciiTheme="majorHAnsi" w:hAnsiTheme="majorHAnsi" w:cs="Arial"/>
        </w:rPr>
        <w:tab/>
        <w:t>Componente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>- Prof. Luigi Spedicato</w:t>
      </w:r>
      <w:r w:rsidRPr="00EA7126">
        <w:rPr>
          <w:rFonts w:asciiTheme="majorHAnsi" w:hAnsiTheme="majorHAnsi" w:cs="Arial"/>
        </w:rPr>
        <w:tab/>
      </w:r>
      <w:r w:rsidRPr="00EA7126">
        <w:rPr>
          <w:rFonts w:asciiTheme="majorHAnsi" w:hAnsiTheme="majorHAnsi" w:cs="Arial"/>
        </w:rPr>
        <w:tab/>
        <w:t>Componente</w:t>
      </w:r>
    </w:p>
    <w:p w:rsidR="00AF17C4" w:rsidRPr="00EA7126" w:rsidRDefault="00AF17C4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477360" w:rsidRPr="00EA7126" w:rsidRDefault="00477360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 xml:space="preserve">Svolge le funzioni di verbalizzazione la dr.ssa </w:t>
      </w:r>
      <w:r w:rsidRPr="00EA7126">
        <w:rPr>
          <w:rFonts w:asciiTheme="majorHAnsi" w:hAnsiTheme="majorHAnsi" w:cs="Arial"/>
        </w:rPr>
        <w:t>Carola De Donno.</w:t>
      </w:r>
    </w:p>
    <w:p w:rsidR="00EA7126" w:rsidRPr="00EA7126" w:rsidRDefault="00EA712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</w:p>
    <w:p w:rsidR="008039AB" w:rsidRPr="00EA7126" w:rsidRDefault="008039AB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Partecipa la Dr.ssa Giorgia Vadacca, in qualità di Segretario Generale del Comune di Mesagne.</w:t>
      </w:r>
    </w:p>
    <w:p w:rsidR="00521476" w:rsidRPr="00EA7126" w:rsidRDefault="0052147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</w:p>
    <w:p w:rsidR="00521476" w:rsidRPr="00EA7126" w:rsidRDefault="0052147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In relazione al punto 1) dell’Ordine del giorno, i presenti:</w:t>
      </w:r>
    </w:p>
    <w:p w:rsidR="00521476" w:rsidRPr="00EA7126" w:rsidRDefault="00521476" w:rsidP="00EA7126">
      <w:pPr>
        <w:autoSpaceDE w:val="0"/>
        <w:autoSpaceDN w:val="0"/>
        <w:adjustRightInd w:val="0"/>
        <w:spacing w:after="26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- visto ed esaminato il decreto del Sindaco del Comune di Mesagne n. 1 del 30.01.2018, con il quale gli stessi sono stati nominati come componenti il nuovo Organismo Indipendente di Valutazione;</w:t>
      </w:r>
    </w:p>
    <w:p w:rsidR="00521476" w:rsidRPr="00EA7126" w:rsidRDefault="0052147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- preso atto delle dichiarazioni singolarmente rese dai soggetti individuati dal citato decreto sindacale in merito alla accettazione della carica ed alla assenza di situazioni ostative all’assunzione, di incompatibilità o conflitto di interessi all’esercizio dei compiti istituzionalmente assegnati;</w:t>
      </w:r>
    </w:p>
    <w:p w:rsidR="00521476" w:rsidRPr="00EA7126" w:rsidRDefault="0052147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dichiarano formalmente e regolarmente insediato il nuovo Organismo Indipendente di Valutazione del Comune di Mesagne.</w:t>
      </w:r>
    </w:p>
    <w:p w:rsidR="008039AB" w:rsidRPr="00EA7126" w:rsidRDefault="008039AB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Alla formalità dell’insediamento fa seguito incontro conoscitivo con il Sindaco della Città, dr. Pompeo Molfetta</w:t>
      </w:r>
      <w:r w:rsidR="00A049A3" w:rsidRPr="00EA7126">
        <w:rPr>
          <w:rFonts w:asciiTheme="majorHAnsi" w:hAnsiTheme="majorHAnsi" w:cs="Garamond"/>
        </w:rPr>
        <w:t>; durante lo stesso si accenna all’assetto organizzativo</w:t>
      </w:r>
      <w:r w:rsidRPr="00EA7126">
        <w:rPr>
          <w:rFonts w:asciiTheme="majorHAnsi" w:hAnsiTheme="majorHAnsi" w:cs="Garamond"/>
        </w:rPr>
        <w:t xml:space="preserve"> dell’Ente </w:t>
      </w:r>
      <w:r w:rsidR="00A049A3" w:rsidRPr="00EA7126">
        <w:rPr>
          <w:rFonts w:asciiTheme="majorHAnsi" w:hAnsiTheme="majorHAnsi" w:cs="Garamond"/>
        </w:rPr>
        <w:t>e al</w:t>
      </w:r>
      <w:r w:rsidRPr="00EA7126">
        <w:rPr>
          <w:rFonts w:asciiTheme="majorHAnsi" w:hAnsiTheme="majorHAnsi" w:cs="Garamond"/>
        </w:rPr>
        <w:t xml:space="preserve"> programma di lavoro dell’Organismo, introducendo così la discussione in merito al punto 2) dell’Ordine del giorno.</w:t>
      </w:r>
    </w:p>
    <w:p w:rsidR="00E032F2" w:rsidRPr="00EA7126" w:rsidRDefault="00A049A3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 xml:space="preserve">In tal senso l’Organismo, al fine di procedere agli opportuni approfondimenti propedeutici alla pianificazione del proprio lavoro, chiede alla dr.ssa Vadacca la trasmissione di una serie di documenti attinenti la </w:t>
      </w:r>
      <w:r w:rsidR="00E032F2" w:rsidRPr="00EA7126">
        <w:rPr>
          <w:rFonts w:asciiTheme="majorHAnsi" w:hAnsiTheme="majorHAnsi" w:cs="Garamond"/>
        </w:rPr>
        <w:t>propria funzione</w:t>
      </w:r>
      <w:r w:rsidRPr="00EA7126">
        <w:rPr>
          <w:rFonts w:asciiTheme="majorHAnsi" w:hAnsiTheme="majorHAnsi" w:cs="Garamond"/>
        </w:rPr>
        <w:t>.</w:t>
      </w:r>
    </w:p>
    <w:p w:rsidR="00A049A3" w:rsidRPr="00EA7126" w:rsidRDefault="00A049A3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Più in particolare viene richiesto:</w:t>
      </w:r>
    </w:p>
    <w:p w:rsidR="00A049A3" w:rsidRPr="001528BC" w:rsidRDefault="00E032F2" w:rsidP="001528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1528BC">
        <w:rPr>
          <w:rFonts w:asciiTheme="majorHAnsi" w:hAnsiTheme="majorHAnsi" w:cs="Garamond"/>
        </w:rPr>
        <w:t>il regolamento sulla metodologia attinente il processo di valutazione;</w:t>
      </w:r>
    </w:p>
    <w:p w:rsidR="00E032F2" w:rsidRPr="001528BC" w:rsidRDefault="00E032F2" w:rsidP="001528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1528BC">
        <w:rPr>
          <w:rFonts w:asciiTheme="majorHAnsi" w:hAnsiTheme="majorHAnsi" w:cs="Garamond"/>
        </w:rPr>
        <w:t>il piano della performance relativo al 2017;</w:t>
      </w:r>
    </w:p>
    <w:p w:rsidR="00E032F2" w:rsidRPr="001528BC" w:rsidRDefault="00E032F2" w:rsidP="001528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1528BC">
        <w:rPr>
          <w:rFonts w:asciiTheme="majorHAnsi" w:hAnsiTheme="majorHAnsi" w:cs="Garamond"/>
        </w:rPr>
        <w:t>gli obiettivi assegnati ai vari responsabili per il 2017;</w:t>
      </w:r>
    </w:p>
    <w:p w:rsidR="00E032F2" w:rsidRPr="001528BC" w:rsidRDefault="00E032F2" w:rsidP="001528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1528BC">
        <w:rPr>
          <w:rFonts w:asciiTheme="majorHAnsi" w:hAnsiTheme="majorHAnsi" w:cs="Garamond"/>
        </w:rPr>
        <w:t>l’ultimo verbale dell’Organismo.</w:t>
      </w:r>
    </w:p>
    <w:p w:rsidR="00EA7126" w:rsidRPr="00EA7126" w:rsidRDefault="00EA7126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</w:rPr>
      </w:pPr>
      <w:r w:rsidRPr="00EA7126">
        <w:rPr>
          <w:rFonts w:asciiTheme="majorHAnsi" w:hAnsiTheme="majorHAnsi" w:cs="Garamond"/>
        </w:rPr>
        <w:t>La dr.ssa Vadacca si impegna a trasmettere quanto richiesto, tramite e-mail, ai componenti l’Organismo.</w:t>
      </w:r>
    </w:p>
    <w:p w:rsidR="00E032F2" w:rsidRDefault="0052736A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Alle ore 13</w:t>
      </w:r>
      <w:r w:rsidR="00E032F2" w:rsidRPr="00EA7126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>5</w:t>
      </w:r>
      <w:r w:rsidR="00E032F2" w:rsidRPr="00EA7126">
        <w:rPr>
          <w:rFonts w:asciiTheme="majorHAnsi" w:hAnsiTheme="majorHAnsi" w:cs="Arial"/>
        </w:rPr>
        <w:t>0 il presidente dichiara chiusi i lavori, previa lettura, conferma e sottoscrizione del</w:t>
      </w:r>
      <w:r w:rsidR="00EA7126" w:rsidRPr="00EA7126">
        <w:rPr>
          <w:rFonts w:asciiTheme="majorHAnsi" w:hAnsiTheme="majorHAnsi" w:cs="Arial"/>
        </w:rPr>
        <w:t xml:space="preserve"> </w:t>
      </w:r>
      <w:r w:rsidR="00E032F2" w:rsidRPr="00EA7126">
        <w:rPr>
          <w:rFonts w:asciiTheme="majorHAnsi" w:hAnsiTheme="majorHAnsi" w:cs="Arial"/>
        </w:rPr>
        <w:t>presente verbale.</w:t>
      </w:r>
    </w:p>
    <w:p w:rsidR="0052736A" w:rsidRDefault="0052736A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2736A" w:rsidRPr="00EA7126" w:rsidRDefault="0052736A" w:rsidP="005273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 xml:space="preserve">- </w:t>
      </w:r>
      <w:r w:rsidR="00C802B1">
        <w:rPr>
          <w:rFonts w:asciiTheme="majorHAnsi" w:hAnsiTheme="majorHAnsi" w:cs="Arial"/>
        </w:rPr>
        <w:t xml:space="preserve">f.to </w:t>
      </w:r>
      <w:r w:rsidRPr="00EA7126">
        <w:rPr>
          <w:rFonts w:asciiTheme="majorHAnsi" w:hAnsiTheme="majorHAnsi" w:cs="Arial"/>
        </w:rPr>
        <w:t>Dr. Flavio Maria Roseto</w:t>
      </w:r>
      <w:r w:rsidRPr="00EA7126">
        <w:rPr>
          <w:rFonts w:asciiTheme="majorHAnsi" w:hAnsiTheme="majorHAnsi" w:cs="Arial"/>
        </w:rPr>
        <w:tab/>
        <w:t>Presidente</w:t>
      </w:r>
    </w:p>
    <w:p w:rsidR="0052736A" w:rsidRPr="00EA7126" w:rsidRDefault="0052736A" w:rsidP="005273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 xml:space="preserve">- </w:t>
      </w:r>
      <w:r w:rsidR="00C802B1">
        <w:rPr>
          <w:rFonts w:asciiTheme="majorHAnsi" w:hAnsiTheme="majorHAnsi" w:cs="Arial"/>
        </w:rPr>
        <w:t xml:space="preserve">f.to </w:t>
      </w:r>
      <w:r w:rsidRPr="00EA7126">
        <w:rPr>
          <w:rFonts w:asciiTheme="majorHAnsi" w:hAnsiTheme="majorHAnsi" w:cs="Arial"/>
        </w:rPr>
        <w:t>Dr.ssa Carola De Donno</w:t>
      </w:r>
      <w:r w:rsidRPr="00EA7126">
        <w:rPr>
          <w:rFonts w:asciiTheme="majorHAnsi" w:hAnsiTheme="majorHAnsi" w:cs="Arial"/>
        </w:rPr>
        <w:tab/>
        <w:t>Componente</w:t>
      </w:r>
    </w:p>
    <w:p w:rsidR="0052736A" w:rsidRPr="00EA7126" w:rsidRDefault="0052736A" w:rsidP="00EA71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EA7126">
        <w:rPr>
          <w:rFonts w:asciiTheme="majorHAnsi" w:hAnsiTheme="majorHAnsi" w:cs="Arial"/>
        </w:rPr>
        <w:t xml:space="preserve">- </w:t>
      </w:r>
      <w:r w:rsidR="00C802B1">
        <w:rPr>
          <w:rFonts w:asciiTheme="majorHAnsi" w:hAnsiTheme="majorHAnsi" w:cs="Arial"/>
        </w:rPr>
        <w:t xml:space="preserve">f.to </w:t>
      </w:r>
      <w:r w:rsidRPr="00EA7126">
        <w:rPr>
          <w:rFonts w:asciiTheme="majorHAnsi" w:hAnsiTheme="majorHAnsi" w:cs="Arial"/>
        </w:rPr>
        <w:t>Prof. Luigi Spedicato</w:t>
      </w:r>
      <w:r w:rsidRPr="00EA7126">
        <w:rPr>
          <w:rFonts w:asciiTheme="majorHAnsi" w:hAnsiTheme="majorHAnsi" w:cs="Arial"/>
        </w:rPr>
        <w:tab/>
      </w:r>
      <w:r w:rsidRPr="00EA7126">
        <w:rPr>
          <w:rFonts w:asciiTheme="majorHAnsi" w:hAnsiTheme="majorHAnsi" w:cs="Arial"/>
        </w:rPr>
        <w:tab/>
        <w:t>Componente</w:t>
      </w:r>
    </w:p>
    <w:sectPr w:rsidR="0052736A" w:rsidRPr="00EA7126" w:rsidSect="00D33789">
      <w:headerReference w:type="default" r:id="rId7"/>
      <w:footerReference w:type="default" r:id="rId8"/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75" w:rsidRDefault="00BA4475" w:rsidP="00D33789">
      <w:pPr>
        <w:spacing w:after="0" w:line="240" w:lineRule="auto"/>
      </w:pPr>
      <w:r>
        <w:separator/>
      </w:r>
    </w:p>
  </w:endnote>
  <w:endnote w:type="continuationSeparator" w:id="0">
    <w:p w:rsidR="00BA4475" w:rsidRDefault="00BA4475" w:rsidP="00D3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89" w:rsidRDefault="00D33789" w:rsidP="00D33789">
    <w:pPr>
      <w:pStyle w:val="Default"/>
      <w:jc w:val="center"/>
      <w:rPr>
        <w:rFonts w:ascii="Arial" w:hAnsi="Arial" w:cs="Arial"/>
        <w:sz w:val="14"/>
        <w:szCs w:val="14"/>
      </w:rPr>
    </w:pPr>
    <w:r>
      <w:rPr>
        <w:sz w:val="18"/>
        <w:szCs w:val="18"/>
      </w:rPr>
      <w:t xml:space="preserve">Comune di Mesagne - Provincia di Brindisi </w:t>
    </w:r>
    <w:r>
      <w:rPr>
        <w:rFonts w:ascii="Arial" w:hAnsi="Arial" w:cs="Arial"/>
        <w:sz w:val="14"/>
        <w:szCs w:val="14"/>
      </w:rPr>
      <w:t>Via Roma, 2 - 72023 Mesagne (BR) - tel. 0831 732230 - fax 0831 777403 www.comune.mesagne.br.it - urbanistica@comune.mesagne.br.it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75" w:rsidRDefault="00BA4475" w:rsidP="00D33789">
      <w:pPr>
        <w:spacing w:after="0" w:line="240" w:lineRule="auto"/>
      </w:pPr>
      <w:r>
        <w:separator/>
      </w:r>
    </w:p>
  </w:footnote>
  <w:footnote w:type="continuationSeparator" w:id="0">
    <w:p w:rsidR="00BA4475" w:rsidRDefault="00BA4475" w:rsidP="00D3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B2" w:rsidRDefault="002600B2" w:rsidP="002600B2">
    <w:pPr>
      <w:pStyle w:val="Default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  <w:lang w:eastAsia="it-IT"/>
      </w:rPr>
      <w:drawing>
        <wp:inline distT="0" distB="0" distL="0" distR="0">
          <wp:extent cx="645992" cy="866775"/>
          <wp:effectExtent l="19050" t="0" r="1708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92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00B2" w:rsidRPr="00D33789" w:rsidRDefault="002600B2" w:rsidP="002600B2">
    <w:pPr>
      <w:pStyle w:val="Default"/>
      <w:jc w:val="center"/>
      <w:rPr>
        <w:rFonts w:ascii="Arial" w:hAnsi="Arial" w:cs="Arial"/>
        <w:sz w:val="36"/>
        <w:szCs w:val="36"/>
      </w:rPr>
    </w:pPr>
    <w:r w:rsidRPr="00D33789">
      <w:rPr>
        <w:rFonts w:ascii="Arial" w:hAnsi="Arial" w:cs="Arial"/>
        <w:b/>
        <w:bCs/>
        <w:sz w:val="36"/>
        <w:szCs w:val="36"/>
      </w:rPr>
      <w:t>CITTÀ DI MESAGNE</w:t>
    </w:r>
  </w:p>
  <w:p w:rsidR="002600B2" w:rsidRDefault="002600B2" w:rsidP="002600B2">
    <w:pPr>
      <w:pStyle w:val="Default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(PROVINCIA DI BRINDISI)</w:t>
    </w:r>
  </w:p>
  <w:p w:rsidR="002600B2" w:rsidRDefault="002600B2" w:rsidP="002600B2">
    <w:pPr>
      <w:pStyle w:val="Default"/>
      <w:jc w:val="center"/>
      <w:rPr>
        <w:rFonts w:ascii="Arial" w:hAnsi="Arial" w:cs="Arial"/>
        <w:sz w:val="20"/>
        <w:szCs w:val="20"/>
      </w:rPr>
    </w:pPr>
  </w:p>
  <w:p w:rsidR="002600B2" w:rsidRPr="002600B2" w:rsidRDefault="002600B2" w:rsidP="002600B2">
    <w:pPr>
      <w:jc w:val="center"/>
      <w:rPr>
        <w:rFonts w:ascii="Arial" w:hAnsi="Arial" w:cs="Arial"/>
        <w:b/>
        <w:bCs/>
        <w:i/>
        <w:sz w:val="32"/>
        <w:szCs w:val="32"/>
      </w:rPr>
    </w:pPr>
    <w:r w:rsidRPr="00D33789">
      <w:rPr>
        <w:rFonts w:ascii="Arial" w:hAnsi="Arial" w:cs="Arial"/>
        <w:b/>
        <w:bCs/>
        <w:i/>
        <w:sz w:val="32"/>
        <w:szCs w:val="32"/>
      </w:rPr>
      <w:t>Organismo Indipendente di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FB6"/>
    <w:multiLevelType w:val="hybridMultilevel"/>
    <w:tmpl w:val="F3D85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89"/>
    <w:rsid w:val="001528BC"/>
    <w:rsid w:val="001B06F4"/>
    <w:rsid w:val="002600B2"/>
    <w:rsid w:val="00477360"/>
    <w:rsid w:val="00521476"/>
    <w:rsid w:val="0052736A"/>
    <w:rsid w:val="00566C96"/>
    <w:rsid w:val="005D0A8E"/>
    <w:rsid w:val="0078555F"/>
    <w:rsid w:val="008039AB"/>
    <w:rsid w:val="00A049A3"/>
    <w:rsid w:val="00AF17C4"/>
    <w:rsid w:val="00BA4475"/>
    <w:rsid w:val="00C64305"/>
    <w:rsid w:val="00C802B1"/>
    <w:rsid w:val="00D26683"/>
    <w:rsid w:val="00D33789"/>
    <w:rsid w:val="00D35999"/>
    <w:rsid w:val="00D72AAB"/>
    <w:rsid w:val="00E032F2"/>
    <w:rsid w:val="00E65052"/>
    <w:rsid w:val="00EA7126"/>
    <w:rsid w:val="00FA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7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789"/>
  </w:style>
  <w:style w:type="paragraph" w:styleId="Pidipagina">
    <w:name w:val="footer"/>
    <w:basedOn w:val="Normale"/>
    <w:link w:val="PidipaginaCarattere"/>
    <w:uiPriority w:val="99"/>
    <w:unhideWhenUsed/>
    <w:rsid w:val="00D3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789"/>
  </w:style>
  <w:style w:type="paragraph" w:styleId="Paragrafoelenco">
    <w:name w:val="List Paragraph"/>
    <w:basedOn w:val="Normale"/>
    <w:uiPriority w:val="34"/>
    <w:qFormat/>
    <w:rsid w:val="00152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patrizia.campana</cp:lastModifiedBy>
  <cp:revision>4</cp:revision>
  <dcterms:created xsi:type="dcterms:W3CDTF">2018-08-23T09:54:00Z</dcterms:created>
  <dcterms:modified xsi:type="dcterms:W3CDTF">2018-12-17T11:17:00Z</dcterms:modified>
</cp:coreProperties>
</file>